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9F906" w14:textId="77777777" w:rsidR="00794C2B" w:rsidRDefault="00794C2B" w:rsidP="00794C2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94C2B">
        <w:rPr>
          <w:rFonts w:ascii="Times New Roman" w:hAnsi="Times New Roman" w:cs="Times New Roman"/>
          <w:b/>
        </w:rPr>
        <w:t>АДМИНИСТРАЦИЯ ВИХАРЕВСКОГО СЕЛЬСКОГО ПОСЕЛЕНИЯ</w:t>
      </w:r>
    </w:p>
    <w:p w14:paraId="049F0000" w14:textId="491FF07E" w:rsidR="00794C2B" w:rsidRPr="00794C2B" w:rsidRDefault="00794C2B" w:rsidP="00794C2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94C2B">
        <w:rPr>
          <w:rFonts w:ascii="Times New Roman" w:hAnsi="Times New Roman" w:cs="Times New Roman"/>
          <w:b/>
        </w:rPr>
        <w:t xml:space="preserve"> КИЛЬМЕЗСКОГО РАЙОНА</w:t>
      </w:r>
    </w:p>
    <w:p w14:paraId="5655D348" w14:textId="4F6CF090" w:rsidR="00794C2B" w:rsidRDefault="00794C2B" w:rsidP="00794C2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94C2B">
        <w:rPr>
          <w:rFonts w:ascii="Times New Roman" w:hAnsi="Times New Roman" w:cs="Times New Roman"/>
          <w:b/>
        </w:rPr>
        <w:t xml:space="preserve">КИРОВСКОЙ ОБЛАСТИ </w:t>
      </w:r>
    </w:p>
    <w:p w14:paraId="5DEDAF77" w14:textId="77777777" w:rsidR="00794C2B" w:rsidRPr="00794C2B" w:rsidRDefault="00794C2B" w:rsidP="00794C2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C77C6A4" w14:textId="77777777" w:rsidR="00E2036F" w:rsidRDefault="00794C2B" w:rsidP="00E2036F">
      <w:pPr>
        <w:jc w:val="center"/>
        <w:rPr>
          <w:rFonts w:ascii="Times New Roman" w:hAnsi="Times New Roman" w:cs="Times New Roman"/>
          <w:b/>
        </w:rPr>
      </w:pPr>
      <w:r w:rsidRPr="00794C2B">
        <w:rPr>
          <w:rFonts w:ascii="Times New Roman" w:hAnsi="Times New Roman" w:cs="Times New Roman"/>
          <w:b/>
        </w:rPr>
        <w:t>ПОСТАНОВЛЕН</w:t>
      </w:r>
      <w:r w:rsidR="00E2036F">
        <w:rPr>
          <w:rFonts w:ascii="Times New Roman" w:hAnsi="Times New Roman" w:cs="Times New Roman"/>
          <w:b/>
        </w:rPr>
        <w:t>ИЕ</w:t>
      </w:r>
    </w:p>
    <w:p w14:paraId="37F5186A" w14:textId="6C85C9DB" w:rsidR="00794C2B" w:rsidRPr="00E2036F" w:rsidRDefault="00E2036F" w:rsidP="00E203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20.06.2025</w:t>
      </w:r>
      <w:r w:rsidR="00794C2B" w:rsidRPr="00794C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proofErr w:type="gramStart"/>
      <w:r w:rsidR="00794C2B" w:rsidRPr="00794C2B">
        <w:rPr>
          <w:rFonts w:ascii="Times New Roman" w:hAnsi="Times New Roman" w:cs="Times New Roman"/>
        </w:rPr>
        <w:t xml:space="preserve">№ </w:t>
      </w:r>
      <w:r w:rsidR="00E644EE">
        <w:rPr>
          <w:rFonts w:ascii="Times New Roman" w:hAnsi="Times New Roman" w:cs="Times New Roman"/>
        </w:rPr>
        <w:t xml:space="preserve"> 44</w:t>
      </w:r>
      <w:proofErr w:type="gramEnd"/>
    </w:p>
    <w:p w14:paraId="00E83F89" w14:textId="51D1D23D" w:rsidR="00794C2B" w:rsidRPr="00794C2B" w:rsidRDefault="00794C2B" w:rsidP="00794C2B">
      <w:pPr>
        <w:jc w:val="center"/>
        <w:rPr>
          <w:rFonts w:ascii="Times New Roman" w:hAnsi="Times New Roman" w:cs="Times New Roman"/>
          <w:b/>
        </w:rPr>
      </w:pPr>
      <w:r w:rsidRPr="00794C2B">
        <w:rPr>
          <w:rFonts w:ascii="Times New Roman" w:hAnsi="Times New Roman" w:cs="Times New Roman"/>
          <w:b/>
        </w:rPr>
        <w:t xml:space="preserve">д. </w:t>
      </w:r>
      <w:proofErr w:type="spellStart"/>
      <w:r w:rsidRPr="00794C2B">
        <w:rPr>
          <w:rFonts w:ascii="Times New Roman" w:hAnsi="Times New Roman" w:cs="Times New Roman"/>
          <w:b/>
        </w:rPr>
        <w:t>Вихарево</w:t>
      </w:r>
      <w:proofErr w:type="spellEnd"/>
    </w:p>
    <w:p w14:paraId="68DA2643" w14:textId="77777777" w:rsidR="00794C2B" w:rsidRPr="00794C2B" w:rsidRDefault="00794C2B" w:rsidP="00794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C2B">
        <w:rPr>
          <w:rFonts w:ascii="Times New Roman" w:hAnsi="Times New Roman" w:cs="Times New Roman"/>
          <w:b/>
          <w:sz w:val="24"/>
          <w:szCs w:val="24"/>
        </w:rPr>
        <w:t xml:space="preserve">Об определении размера земельных долей, выраженных в гектарах или </w:t>
      </w:r>
      <w:proofErr w:type="spellStart"/>
      <w:r w:rsidRPr="00794C2B">
        <w:rPr>
          <w:rFonts w:ascii="Times New Roman" w:hAnsi="Times New Roman" w:cs="Times New Roman"/>
          <w:b/>
          <w:sz w:val="24"/>
          <w:szCs w:val="24"/>
        </w:rPr>
        <w:t>балло</w:t>
      </w:r>
      <w:proofErr w:type="spellEnd"/>
      <w:r w:rsidRPr="00794C2B">
        <w:rPr>
          <w:rFonts w:ascii="Times New Roman" w:hAnsi="Times New Roman" w:cs="Times New Roman"/>
          <w:b/>
          <w:sz w:val="24"/>
          <w:szCs w:val="24"/>
        </w:rPr>
        <w:t xml:space="preserve">-гектарах, в виде простой правильной дроби </w:t>
      </w:r>
    </w:p>
    <w:p w14:paraId="13FABABA" w14:textId="77777777" w:rsidR="00794C2B" w:rsidRPr="00794C2B" w:rsidRDefault="00794C2B" w:rsidP="00794C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DA1D1B" w14:textId="3FD45131" w:rsidR="00794C2B" w:rsidRPr="00794C2B" w:rsidRDefault="00794C2B" w:rsidP="00794C2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94C2B">
        <w:rPr>
          <w:rFonts w:ascii="Times New Roman" w:hAnsi="Times New Roman" w:cs="Times New Roman"/>
          <w:sz w:val="24"/>
          <w:szCs w:val="24"/>
        </w:rPr>
        <w:t xml:space="preserve">Руководствуясь пунктом 2.1 статьи 15, пунктами 8 - 11, статьи 19.1 Федерального закона РФ от 24.07.2002 г. № 101-ФЗ «Об обороте земель сельскохозяйственного назначения», 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794C2B">
        <w:rPr>
          <w:rFonts w:ascii="Times New Roman" w:hAnsi="Times New Roman" w:cs="Times New Roman"/>
          <w:sz w:val="24"/>
          <w:szCs w:val="24"/>
        </w:rPr>
        <w:t>балло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 xml:space="preserve">-гектарах, в виде простой правильной дроби», Уставом муниципального образования </w:t>
      </w:r>
      <w:proofErr w:type="spellStart"/>
      <w:r w:rsidRPr="00794C2B">
        <w:rPr>
          <w:rFonts w:ascii="Times New Roman" w:hAnsi="Times New Roman" w:cs="Times New Roman"/>
          <w:sz w:val="24"/>
          <w:szCs w:val="24"/>
        </w:rPr>
        <w:t>Вихаревское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Pr="00794C2B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 xml:space="preserve"> района Кировской области, на основании выписки из ЕГРН от 11.06.2025 г. № КУВИ-001/2025-1219462</w:t>
      </w:r>
      <w:r w:rsidR="00E644EE">
        <w:rPr>
          <w:rFonts w:ascii="Times New Roman" w:hAnsi="Times New Roman" w:cs="Times New Roman"/>
          <w:sz w:val="24"/>
          <w:szCs w:val="24"/>
        </w:rPr>
        <w:t>35</w:t>
      </w:r>
      <w:r w:rsidRPr="00794C2B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 w:rsidRPr="00794C2B"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 xml:space="preserve"> сельского поселения ПОСТАНОВЛЯЕТ:</w:t>
      </w:r>
    </w:p>
    <w:p w14:paraId="0E9B5CBE" w14:textId="0FE72230" w:rsidR="00794C2B" w:rsidRPr="00794C2B" w:rsidRDefault="00794C2B" w:rsidP="00794C2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2B">
        <w:rPr>
          <w:rFonts w:ascii="Times New Roman" w:hAnsi="Times New Roman" w:cs="Times New Roman"/>
          <w:sz w:val="24"/>
          <w:szCs w:val="24"/>
        </w:rPr>
        <w:t>Определить размеры долей в праве общей долевой собственности на земельный участок с кадастровым номером 43:11:0000000:1</w:t>
      </w:r>
      <w:r w:rsidR="00924A7D">
        <w:rPr>
          <w:rFonts w:ascii="Times New Roman" w:hAnsi="Times New Roman" w:cs="Times New Roman"/>
          <w:sz w:val="24"/>
          <w:szCs w:val="24"/>
        </w:rPr>
        <w:t>6</w:t>
      </w:r>
      <w:r w:rsidRPr="00794C2B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924A7D">
        <w:rPr>
          <w:rFonts w:ascii="Times New Roman" w:hAnsi="Times New Roman" w:cs="Times New Roman"/>
          <w:sz w:val="24"/>
          <w:szCs w:val="24"/>
        </w:rPr>
        <w:t>10230123</w:t>
      </w:r>
      <w:r w:rsidRPr="00794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2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 xml:space="preserve">., местоположением: Кировская область, р-н Кильмезский, с/п </w:t>
      </w:r>
      <w:proofErr w:type="spellStart"/>
      <w:r w:rsidRPr="00794C2B">
        <w:rPr>
          <w:rFonts w:ascii="Times New Roman" w:hAnsi="Times New Roman" w:cs="Times New Roman"/>
          <w:sz w:val="24"/>
          <w:szCs w:val="24"/>
        </w:rPr>
        <w:t>Вихаревское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>; категория земель: земли сельскохозяйственного назначения; вид разрешенного использования: для сельскохозяйственного производства, выраженных в гектарах, в виде простой правильной дроби, согласно приложению к настоящему постановлению</w:t>
      </w:r>
      <w:r w:rsidRPr="00794C2B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7941A6E2" w14:textId="1E9FCCDD" w:rsidR="00794C2B" w:rsidRPr="00E644EE" w:rsidRDefault="00E644EE" w:rsidP="00E644E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56E">
        <w:rPr>
          <w:rFonts w:ascii="Times New Roman" w:hAnsi="Times New Roman" w:cs="Times New Roman"/>
          <w:sz w:val="24"/>
          <w:szCs w:val="24"/>
        </w:rPr>
        <w:t xml:space="preserve">В соответствии с пунктом 3 статьи 7 Устава муниципального образования </w:t>
      </w:r>
      <w:proofErr w:type="spellStart"/>
      <w:r w:rsidRPr="0083356E">
        <w:rPr>
          <w:rFonts w:ascii="Times New Roman" w:hAnsi="Times New Roman" w:cs="Times New Roman"/>
          <w:sz w:val="24"/>
          <w:szCs w:val="24"/>
        </w:rPr>
        <w:t>Вихаревское</w:t>
      </w:r>
      <w:proofErr w:type="spellEnd"/>
      <w:r w:rsidRPr="0083356E">
        <w:rPr>
          <w:rFonts w:ascii="Times New Roman" w:hAnsi="Times New Roman" w:cs="Times New Roman"/>
          <w:sz w:val="24"/>
          <w:szCs w:val="24"/>
        </w:rPr>
        <w:t xml:space="preserve"> сельское поселение обнародовать настоящее решение путем первого вывешивания его полного текста для всеобщего ознакомления на информационных стендах, досках в общедоступных местах по адресам, определенным решением сельской Думы в течении 5 дней со дня подписания настоящего решения,</w:t>
      </w:r>
      <w:r>
        <w:rPr>
          <w:sz w:val="26"/>
          <w:szCs w:val="26"/>
        </w:rPr>
        <w:t xml:space="preserve"> </w:t>
      </w:r>
      <w:r w:rsidRPr="00575006">
        <w:rPr>
          <w:rFonts w:ascii="Times New Roman" w:hAnsi="Times New Roman" w:cs="Times New Roman"/>
          <w:sz w:val="24"/>
          <w:szCs w:val="24"/>
        </w:rPr>
        <w:t xml:space="preserve">а также в сети Интернет на сайте администрации </w:t>
      </w:r>
      <w:proofErr w:type="spellStart"/>
      <w:r w:rsidRPr="00575006"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 w:rsidRPr="00575006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14:paraId="66AC1F57" w14:textId="77777777" w:rsidR="00794C2B" w:rsidRPr="00794C2B" w:rsidRDefault="00794C2B" w:rsidP="00794C2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2B">
        <w:rPr>
          <w:rFonts w:ascii="Times New Roman" w:hAnsi="Times New Roman" w:cs="Times New Roman"/>
          <w:sz w:val="24"/>
          <w:szCs w:val="24"/>
        </w:rPr>
        <w:t>По истечении 30 дней с даты опубликования, обеспечить внесение изменений в сведения, содержащиеся в Едином государственном реестре недвижимости.</w:t>
      </w:r>
    </w:p>
    <w:p w14:paraId="743B3487" w14:textId="77777777" w:rsidR="00794C2B" w:rsidRPr="00794C2B" w:rsidRDefault="00794C2B" w:rsidP="00794C2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2B">
        <w:rPr>
          <w:rFonts w:ascii="Times New Roman" w:hAnsi="Times New Roman" w:cs="Times New Roman"/>
          <w:sz w:val="24"/>
          <w:szCs w:val="24"/>
          <w:lang w:bidi="ru-RU"/>
        </w:rPr>
        <w:t>Контроль за исполнением настоящего постановления оставляю за собой.</w:t>
      </w:r>
    </w:p>
    <w:p w14:paraId="1E5B1CC6" w14:textId="3EB3613A" w:rsidR="00794C2B" w:rsidRDefault="00794C2B" w:rsidP="00794C2B">
      <w:pPr>
        <w:rPr>
          <w:rFonts w:ascii="Times New Roman" w:hAnsi="Times New Roman" w:cs="Times New Roman"/>
          <w:sz w:val="24"/>
          <w:szCs w:val="24"/>
        </w:rPr>
      </w:pPr>
    </w:p>
    <w:p w14:paraId="3409BC3C" w14:textId="74870895" w:rsidR="00C74888" w:rsidRDefault="00C74888" w:rsidP="00794C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C5F718B" w14:textId="77777777" w:rsidR="00C74888" w:rsidRPr="00C74888" w:rsidRDefault="00C74888" w:rsidP="00C74888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888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14:paraId="7B614492" w14:textId="670BD28B" w:rsidR="00C74888" w:rsidRPr="00C74888" w:rsidRDefault="00C74888" w:rsidP="00C74888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888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</w:t>
      </w:r>
      <w:proofErr w:type="spellStart"/>
      <w:r w:rsidRPr="00C74888">
        <w:rPr>
          <w:rFonts w:ascii="Times New Roman" w:hAnsi="Times New Roman" w:cs="Times New Roman"/>
          <w:sz w:val="24"/>
          <w:szCs w:val="24"/>
        </w:rPr>
        <w:t>А.М.Чучалин</w:t>
      </w:r>
      <w:proofErr w:type="spellEnd"/>
    </w:p>
    <w:p w14:paraId="286BA9FA" w14:textId="77777777" w:rsidR="00794C2B" w:rsidRDefault="00794C2B" w:rsidP="00794C2B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14:paraId="4564B1B0" w14:textId="77777777" w:rsidR="00794C2B" w:rsidRDefault="00794C2B" w:rsidP="00794C2B"/>
    <w:p w14:paraId="43018CEC" w14:textId="77777777" w:rsidR="00794C2B" w:rsidRDefault="00794C2B" w:rsidP="00794C2B"/>
    <w:p w14:paraId="3E970E3F" w14:textId="77777777" w:rsidR="00B25074" w:rsidRDefault="00B25074" w:rsidP="00794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A5962" w14:textId="77777777" w:rsidR="00744BEA" w:rsidRDefault="00744BEA" w:rsidP="00B74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44BEA" w:rsidSect="003C7928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5C13DDEA" w14:textId="77777777" w:rsidR="00B25074" w:rsidRDefault="00B25074" w:rsidP="00B74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074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  <w:r w:rsidR="008F5D1D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207063B1" w14:textId="77777777" w:rsidR="00794C2B" w:rsidRDefault="008F5D1D" w:rsidP="00794C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794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C2B">
        <w:rPr>
          <w:rFonts w:ascii="Times New Roman" w:hAnsi="Times New Roman" w:cs="Times New Roman"/>
          <w:sz w:val="24"/>
          <w:szCs w:val="24"/>
        </w:rPr>
        <w:t>Вихаревское</w:t>
      </w:r>
      <w:proofErr w:type="spellEnd"/>
      <w:r w:rsidR="00794C2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14:paraId="7409BB5C" w14:textId="4298A3AF" w:rsidR="008F5D1D" w:rsidRPr="00B25074" w:rsidRDefault="00794C2B" w:rsidP="00794C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Кильмезского района</w:t>
      </w:r>
      <w:r w:rsidR="008F5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Кировской </w:t>
      </w:r>
      <w:r w:rsidR="008F5D1D">
        <w:rPr>
          <w:rFonts w:ascii="Times New Roman" w:hAnsi="Times New Roman" w:cs="Times New Roman"/>
          <w:sz w:val="24"/>
          <w:szCs w:val="24"/>
        </w:rPr>
        <w:t>области</w:t>
      </w:r>
    </w:p>
    <w:p w14:paraId="3465AA64" w14:textId="3B59213C" w:rsidR="00B25074" w:rsidRPr="00D62BD9" w:rsidRDefault="00B25074" w:rsidP="00B74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2BD9">
        <w:rPr>
          <w:rFonts w:ascii="Times New Roman" w:hAnsi="Times New Roman" w:cs="Times New Roman"/>
          <w:sz w:val="24"/>
          <w:szCs w:val="24"/>
        </w:rPr>
        <w:t xml:space="preserve">от </w:t>
      </w:r>
      <w:r w:rsidR="00E2036F">
        <w:rPr>
          <w:rFonts w:ascii="Times New Roman" w:hAnsi="Times New Roman" w:cs="Times New Roman"/>
          <w:sz w:val="24"/>
          <w:szCs w:val="24"/>
        </w:rPr>
        <w:t>20</w:t>
      </w:r>
      <w:r w:rsidRPr="00D62BD9">
        <w:rPr>
          <w:rFonts w:ascii="Times New Roman" w:hAnsi="Times New Roman" w:cs="Times New Roman"/>
          <w:sz w:val="24"/>
          <w:szCs w:val="24"/>
        </w:rPr>
        <w:t>.0</w:t>
      </w:r>
      <w:r w:rsidR="00E2036F">
        <w:rPr>
          <w:rFonts w:ascii="Times New Roman" w:hAnsi="Times New Roman" w:cs="Times New Roman"/>
          <w:sz w:val="24"/>
          <w:szCs w:val="24"/>
        </w:rPr>
        <w:t>6</w:t>
      </w:r>
      <w:r w:rsidRPr="00D62BD9">
        <w:rPr>
          <w:rFonts w:ascii="Times New Roman" w:hAnsi="Times New Roman" w:cs="Times New Roman"/>
          <w:sz w:val="24"/>
          <w:szCs w:val="24"/>
        </w:rPr>
        <w:t xml:space="preserve">.2025 г. № </w:t>
      </w:r>
      <w:r w:rsidR="00E644EE">
        <w:rPr>
          <w:rFonts w:ascii="Times New Roman" w:hAnsi="Times New Roman" w:cs="Times New Roman"/>
          <w:sz w:val="24"/>
          <w:szCs w:val="24"/>
        </w:rPr>
        <w:t>44</w:t>
      </w:r>
    </w:p>
    <w:p w14:paraId="3B4687FC" w14:textId="77777777" w:rsidR="008F5D1D" w:rsidRDefault="008F5D1D" w:rsidP="00B74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DB973B" w14:textId="77777777" w:rsidR="00B25074" w:rsidRDefault="00B25074" w:rsidP="00B74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B25074">
        <w:rPr>
          <w:rFonts w:ascii="Times New Roman" w:hAnsi="Times New Roman" w:cs="Times New Roman"/>
          <w:b/>
          <w:sz w:val="24"/>
          <w:szCs w:val="24"/>
        </w:rPr>
        <w:t>азмер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B25074">
        <w:rPr>
          <w:rFonts w:ascii="Times New Roman" w:hAnsi="Times New Roman" w:cs="Times New Roman"/>
          <w:b/>
          <w:sz w:val="24"/>
          <w:szCs w:val="24"/>
        </w:rPr>
        <w:t xml:space="preserve"> земельных долей, выраженных в гектарах или балло-гектарах, в виде простой правильной дроби</w:t>
      </w:r>
    </w:p>
    <w:p w14:paraId="52456D40" w14:textId="77777777" w:rsidR="008F5D1D" w:rsidRDefault="008F5D1D" w:rsidP="00B74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4820"/>
        <w:gridCol w:w="2321"/>
        <w:gridCol w:w="2351"/>
      </w:tblGrid>
      <w:tr w:rsidR="00B25074" w14:paraId="3F7F1AE3" w14:textId="77777777" w:rsidTr="00744BEA">
        <w:tc>
          <w:tcPr>
            <w:tcW w:w="851" w:type="dxa"/>
            <w:vAlign w:val="center"/>
          </w:tcPr>
          <w:p w14:paraId="4C7D20A4" w14:textId="77777777" w:rsidR="00744BEA" w:rsidRDefault="00744BEA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75A1F19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7" w:type="dxa"/>
            <w:vAlign w:val="center"/>
          </w:tcPr>
          <w:p w14:paraId="5767F505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4820" w:type="dxa"/>
            <w:vAlign w:val="center"/>
          </w:tcPr>
          <w:p w14:paraId="4A2FB33B" w14:textId="77777777" w:rsidR="00744BEA" w:rsidRDefault="00744BEA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25074" w:rsidRPr="00B25074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25074" w:rsidRPr="00B25074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</w:t>
            </w:r>
          </w:p>
          <w:p w14:paraId="22FBC649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="0074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</w:tc>
        <w:tc>
          <w:tcPr>
            <w:tcW w:w="2321" w:type="dxa"/>
            <w:vAlign w:val="center"/>
          </w:tcPr>
          <w:p w14:paraId="2FF2AEEB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Размер земельной доли в га</w:t>
            </w:r>
          </w:p>
        </w:tc>
        <w:tc>
          <w:tcPr>
            <w:tcW w:w="2351" w:type="dxa"/>
            <w:vAlign w:val="center"/>
          </w:tcPr>
          <w:p w14:paraId="0C2D4364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B25074" w14:paraId="3BDE55B2" w14:textId="77777777" w:rsidTr="00744BEA">
        <w:tc>
          <w:tcPr>
            <w:tcW w:w="851" w:type="dxa"/>
            <w:vAlign w:val="center"/>
          </w:tcPr>
          <w:p w14:paraId="0A373BDA" w14:textId="77777777" w:rsidR="00B25074" w:rsidRPr="00B25074" w:rsidRDefault="00B25074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3FFD551" w14:textId="2826453B" w:rsidR="00B25074" w:rsidRPr="00B25074" w:rsidRDefault="008A389C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794C2B">
              <w:rPr>
                <w:rFonts w:ascii="Times New Roman" w:hAnsi="Times New Roman" w:cs="Times New Roman"/>
                <w:sz w:val="24"/>
                <w:szCs w:val="24"/>
              </w:rPr>
              <w:t>Вихаревское</w:t>
            </w:r>
            <w:proofErr w:type="spellEnd"/>
            <w:r w:rsidR="00794C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="00794C2B"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 w:rsidR="00794C2B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4820" w:type="dxa"/>
            <w:vAlign w:val="center"/>
          </w:tcPr>
          <w:p w14:paraId="08A743F8" w14:textId="34DD6316" w:rsidR="008A389C" w:rsidRPr="008A389C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</w:t>
            </w:r>
            <w:r w:rsidR="00924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-43/0</w:t>
            </w:r>
            <w:r w:rsidR="00924A7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924A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4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3E735C5" w14:textId="22DFCD44" w:rsidR="00B25074" w:rsidRPr="00B25074" w:rsidRDefault="008A389C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24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924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24A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21" w:type="dxa"/>
            <w:vAlign w:val="center"/>
          </w:tcPr>
          <w:p w14:paraId="280694A5" w14:textId="3F87D942" w:rsidR="00B25074" w:rsidRPr="00B25074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2351" w:type="dxa"/>
            <w:vAlign w:val="center"/>
          </w:tcPr>
          <w:p w14:paraId="1F813BC2" w14:textId="26FABC9C" w:rsidR="00B25074" w:rsidRPr="00B25074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924A7D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</w:tr>
      <w:tr w:rsidR="00B24D5B" w14:paraId="054400D3" w14:textId="77777777" w:rsidTr="00B24D5B">
        <w:tc>
          <w:tcPr>
            <w:tcW w:w="851" w:type="dxa"/>
            <w:vAlign w:val="center"/>
          </w:tcPr>
          <w:p w14:paraId="5B8A6DCC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8A306AB" w14:textId="1E1D731D" w:rsidR="00B24D5B" w:rsidRPr="00744BEA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Вихаревское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4820" w:type="dxa"/>
            <w:vAlign w:val="center"/>
          </w:tcPr>
          <w:p w14:paraId="5143CCF9" w14:textId="7100D85F" w:rsidR="00B24D5B" w:rsidRPr="00844D37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</w:t>
            </w:r>
            <w:r w:rsidR="00F92A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42F60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2F60">
              <w:rPr>
                <w:rFonts w:ascii="Times New Roman" w:hAnsi="Times New Roman" w:cs="Times New Roman"/>
                <w:sz w:val="24"/>
                <w:szCs w:val="24"/>
              </w:rPr>
              <w:t>43/005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42F6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542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2F60">
              <w:rPr>
                <w:rFonts w:ascii="Times New Roman" w:hAnsi="Times New Roman" w:cs="Times New Roman"/>
                <w:sz w:val="24"/>
                <w:szCs w:val="24"/>
              </w:rPr>
              <w:t>1326/1</w:t>
            </w:r>
          </w:p>
          <w:p w14:paraId="311B5A27" w14:textId="7B3FDE52" w:rsidR="00B24D5B" w:rsidRPr="00744BEA" w:rsidRDefault="00B24D5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44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2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4C2B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542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1" w:type="dxa"/>
            <w:vAlign w:val="center"/>
          </w:tcPr>
          <w:p w14:paraId="015E6104" w14:textId="5FB353C0" w:rsidR="00B24D5B" w:rsidRDefault="00542F60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781,279</w:t>
            </w:r>
          </w:p>
        </w:tc>
        <w:tc>
          <w:tcPr>
            <w:tcW w:w="2351" w:type="dxa"/>
            <w:vAlign w:val="center"/>
          </w:tcPr>
          <w:p w14:paraId="1CBC7793" w14:textId="6830A428" w:rsidR="00B24D5B" w:rsidRDefault="00542F60" w:rsidP="00B749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781/1023</w:t>
            </w:r>
          </w:p>
        </w:tc>
      </w:tr>
      <w:tr w:rsidR="00B24D5B" w14:paraId="151F763F" w14:textId="77777777" w:rsidTr="00B24D5B">
        <w:tc>
          <w:tcPr>
            <w:tcW w:w="851" w:type="dxa"/>
            <w:vAlign w:val="center"/>
          </w:tcPr>
          <w:p w14:paraId="1CE04308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27857B8" w14:textId="334F4772" w:rsidR="00B24D5B" w:rsidRPr="00744BEA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Вихаревское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4820" w:type="dxa"/>
            <w:vAlign w:val="center"/>
          </w:tcPr>
          <w:p w14:paraId="708E80BE" w14:textId="1D290580" w:rsidR="00542F60" w:rsidRPr="00844D37" w:rsidRDefault="00542F60" w:rsidP="00542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43-43/005-43/005/106/2016-913/1</w:t>
            </w:r>
          </w:p>
          <w:p w14:paraId="0B5A7D5A" w14:textId="61FDF787" w:rsidR="00B24D5B" w:rsidRPr="00744BEA" w:rsidRDefault="00542F60" w:rsidP="00542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22.08.2016</w:t>
            </w:r>
          </w:p>
        </w:tc>
        <w:tc>
          <w:tcPr>
            <w:tcW w:w="2321" w:type="dxa"/>
            <w:vAlign w:val="center"/>
          </w:tcPr>
          <w:p w14:paraId="2987ADDA" w14:textId="2C149C8D" w:rsidR="00B24D5B" w:rsidRDefault="00542F60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211,95</w:t>
            </w:r>
          </w:p>
        </w:tc>
        <w:tc>
          <w:tcPr>
            <w:tcW w:w="2351" w:type="dxa"/>
            <w:vAlign w:val="center"/>
          </w:tcPr>
          <w:p w14:paraId="55255AF6" w14:textId="2CBC4B90" w:rsidR="00B24D5B" w:rsidRDefault="00542F60" w:rsidP="00B749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211/1023</w:t>
            </w:r>
          </w:p>
        </w:tc>
      </w:tr>
      <w:tr w:rsidR="00B24D5B" w14:paraId="24343E06" w14:textId="77777777" w:rsidTr="00B24D5B">
        <w:tc>
          <w:tcPr>
            <w:tcW w:w="851" w:type="dxa"/>
            <w:vAlign w:val="center"/>
          </w:tcPr>
          <w:p w14:paraId="0C1ED9B8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693133B" w14:textId="27E58BAE" w:rsidR="00B24D5B" w:rsidRPr="00D44E55" w:rsidRDefault="00542F60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Халявина Людмила Ивановна</w:t>
            </w:r>
          </w:p>
        </w:tc>
        <w:tc>
          <w:tcPr>
            <w:tcW w:w="4820" w:type="dxa"/>
            <w:vAlign w:val="center"/>
          </w:tcPr>
          <w:p w14:paraId="3E626A18" w14:textId="31E0E75E" w:rsidR="00542F60" w:rsidRPr="00844D37" w:rsidRDefault="00542F60" w:rsidP="00542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43-43/005-43/005/106/2016-451/1</w:t>
            </w:r>
          </w:p>
          <w:p w14:paraId="20F9DE11" w14:textId="20727138" w:rsidR="00B24D5B" w:rsidRPr="00D44E55" w:rsidRDefault="00542F60" w:rsidP="00542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21.04.2016</w:t>
            </w:r>
          </w:p>
        </w:tc>
        <w:tc>
          <w:tcPr>
            <w:tcW w:w="2321" w:type="dxa"/>
            <w:vAlign w:val="center"/>
          </w:tcPr>
          <w:p w14:paraId="2CC8FE4E" w14:textId="6FC25C1C" w:rsidR="00B24D5B" w:rsidRDefault="00E71F65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2351" w:type="dxa"/>
            <w:vAlign w:val="center"/>
          </w:tcPr>
          <w:p w14:paraId="35D0BECB" w14:textId="2FD26DD4" w:rsidR="00B24D5B" w:rsidRDefault="00E71F65" w:rsidP="00B749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542F60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</w:tr>
      <w:tr w:rsidR="00B24D5B" w14:paraId="28FC95E1" w14:textId="77777777" w:rsidTr="00B24D5B">
        <w:tc>
          <w:tcPr>
            <w:tcW w:w="851" w:type="dxa"/>
            <w:vAlign w:val="center"/>
          </w:tcPr>
          <w:p w14:paraId="033C4293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9D2C570" w14:textId="05453DE1" w:rsidR="00B24D5B" w:rsidRPr="00D44E55" w:rsidRDefault="00542F60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Долбежева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 Павловна</w:t>
            </w:r>
          </w:p>
        </w:tc>
        <w:tc>
          <w:tcPr>
            <w:tcW w:w="4820" w:type="dxa"/>
            <w:vAlign w:val="center"/>
          </w:tcPr>
          <w:p w14:paraId="4FB08A76" w14:textId="52FA0361" w:rsidR="00542F60" w:rsidRPr="00844D37" w:rsidRDefault="00542F60" w:rsidP="00542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43-43/005-43/005/106/2016-441/1</w:t>
            </w:r>
          </w:p>
          <w:p w14:paraId="57772F5F" w14:textId="35903234" w:rsidR="00B24D5B" w:rsidRPr="00D44E55" w:rsidRDefault="00542F60" w:rsidP="00542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44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9.04.2016</w:t>
            </w:r>
          </w:p>
        </w:tc>
        <w:tc>
          <w:tcPr>
            <w:tcW w:w="2321" w:type="dxa"/>
            <w:vAlign w:val="center"/>
          </w:tcPr>
          <w:p w14:paraId="1261411B" w14:textId="59BB5A32" w:rsidR="00B24D5B" w:rsidRDefault="00D62DD6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2351" w:type="dxa"/>
            <w:vAlign w:val="center"/>
          </w:tcPr>
          <w:p w14:paraId="380B6A5F" w14:textId="506260A5" w:rsidR="00B24D5B" w:rsidRDefault="00D62DD6" w:rsidP="00B749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542F6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4D5B" w14:paraId="13A72854" w14:textId="77777777" w:rsidTr="00B24D5B">
        <w:tc>
          <w:tcPr>
            <w:tcW w:w="851" w:type="dxa"/>
            <w:vAlign w:val="center"/>
          </w:tcPr>
          <w:p w14:paraId="7D0EAAA2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6B4F726" w14:textId="6B85F693" w:rsidR="00B24D5B" w:rsidRPr="00D44E55" w:rsidRDefault="00542F60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Бронникова Галина Юрьевна</w:t>
            </w:r>
          </w:p>
        </w:tc>
        <w:tc>
          <w:tcPr>
            <w:tcW w:w="4820" w:type="dxa"/>
            <w:vAlign w:val="center"/>
          </w:tcPr>
          <w:p w14:paraId="04A2D4DB" w14:textId="2AB17720" w:rsidR="00542F60" w:rsidRPr="00844D37" w:rsidRDefault="00542F60" w:rsidP="00542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43-43/005-43/005/106/2016-361/1</w:t>
            </w:r>
          </w:p>
          <w:p w14:paraId="055D2300" w14:textId="2E70E801" w:rsidR="00B24D5B" w:rsidRPr="00D44E55" w:rsidRDefault="00542F60" w:rsidP="00542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04.04.2016</w:t>
            </w:r>
          </w:p>
        </w:tc>
        <w:tc>
          <w:tcPr>
            <w:tcW w:w="2321" w:type="dxa"/>
            <w:vAlign w:val="center"/>
          </w:tcPr>
          <w:p w14:paraId="61147869" w14:textId="6A26CBE5" w:rsidR="00B24D5B" w:rsidRDefault="00542F60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2351" w:type="dxa"/>
            <w:vAlign w:val="center"/>
          </w:tcPr>
          <w:p w14:paraId="695C43EF" w14:textId="64607878" w:rsidR="00B24D5B" w:rsidRDefault="00542F60" w:rsidP="00B749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5/1023</w:t>
            </w:r>
          </w:p>
        </w:tc>
      </w:tr>
      <w:tr w:rsidR="00B24D5B" w14:paraId="5ABF52BF" w14:textId="77777777" w:rsidTr="00B24D5B">
        <w:tc>
          <w:tcPr>
            <w:tcW w:w="851" w:type="dxa"/>
            <w:vAlign w:val="center"/>
          </w:tcPr>
          <w:p w14:paraId="0EC2E5B3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5F2CCEE" w14:textId="0820DC78" w:rsidR="00B24D5B" w:rsidRPr="00D44E55" w:rsidRDefault="00542F60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Фатыхов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Табрикович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083B23A1" w14:textId="64EB048B" w:rsidR="00542F60" w:rsidRPr="00844D37" w:rsidRDefault="00542F60" w:rsidP="00542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43-43-18/205/2014-150</w:t>
            </w:r>
          </w:p>
          <w:p w14:paraId="33CA2AE4" w14:textId="47B371AA" w:rsidR="00B24D5B" w:rsidRPr="00D44E55" w:rsidRDefault="00542F60" w:rsidP="00542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44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9.02.2014</w:t>
            </w:r>
          </w:p>
        </w:tc>
        <w:tc>
          <w:tcPr>
            <w:tcW w:w="2321" w:type="dxa"/>
            <w:vAlign w:val="center"/>
          </w:tcPr>
          <w:p w14:paraId="6DDC331C" w14:textId="4EA01E3A" w:rsidR="00B24D5B" w:rsidRDefault="00C826E3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2351" w:type="dxa"/>
            <w:vAlign w:val="center"/>
          </w:tcPr>
          <w:p w14:paraId="33A1A18C" w14:textId="6A3FB2F8" w:rsidR="00B24D5B" w:rsidRDefault="00E2036F" w:rsidP="00B749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A10AC8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</w:tr>
    </w:tbl>
    <w:p w14:paraId="1891F0FB" w14:textId="77777777" w:rsidR="00B25074" w:rsidRPr="00B25074" w:rsidRDefault="00B25074" w:rsidP="00B74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25074" w:rsidRPr="00B25074" w:rsidSect="00F91784">
      <w:pgSz w:w="16838" w:h="11906" w:orient="landscape" w:code="9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702D4"/>
    <w:multiLevelType w:val="hybridMultilevel"/>
    <w:tmpl w:val="4282E1C6"/>
    <w:lvl w:ilvl="0" w:tplc="2654B45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DC2B46"/>
    <w:multiLevelType w:val="hybridMultilevel"/>
    <w:tmpl w:val="898644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FCD"/>
    <w:rsid w:val="00020315"/>
    <w:rsid w:val="000C7FF4"/>
    <w:rsid w:val="00131D53"/>
    <w:rsid w:val="0017252C"/>
    <w:rsid w:val="00246158"/>
    <w:rsid w:val="002A0E2E"/>
    <w:rsid w:val="002A69B5"/>
    <w:rsid w:val="002C4BEB"/>
    <w:rsid w:val="00333EBD"/>
    <w:rsid w:val="003F6CA8"/>
    <w:rsid w:val="004216F9"/>
    <w:rsid w:val="0046747C"/>
    <w:rsid w:val="004811B6"/>
    <w:rsid w:val="004A4D25"/>
    <w:rsid w:val="004C78A8"/>
    <w:rsid w:val="00542F60"/>
    <w:rsid w:val="00554FCD"/>
    <w:rsid w:val="00563E90"/>
    <w:rsid w:val="005967CE"/>
    <w:rsid w:val="005A1064"/>
    <w:rsid w:val="0061471D"/>
    <w:rsid w:val="00650212"/>
    <w:rsid w:val="006B2BB0"/>
    <w:rsid w:val="006E11CD"/>
    <w:rsid w:val="006E76CE"/>
    <w:rsid w:val="0071063B"/>
    <w:rsid w:val="00744BEA"/>
    <w:rsid w:val="00794C2B"/>
    <w:rsid w:val="007C0C1A"/>
    <w:rsid w:val="0084358B"/>
    <w:rsid w:val="00844D37"/>
    <w:rsid w:val="008A389C"/>
    <w:rsid w:val="008E34FF"/>
    <w:rsid w:val="008F5D1D"/>
    <w:rsid w:val="00921004"/>
    <w:rsid w:val="00922C5B"/>
    <w:rsid w:val="00924A7D"/>
    <w:rsid w:val="0094076E"/>
    <w:rsid w:val="00980FF2"/>
    <w:rsid w:val="009A3D5D"/>
    <w:rsid w:val="009E3743"/>
    <w:rsid w:val="009E498B"/>
    <w:rsid w:val="00A10AC8"/>
    <w:rsid w:val="00A4652F"/>
    <w:rsid w:val="00A83891"/>
    <w:rsid w:val="00A93507"/>
    <w:rsid w:val="00A97E47"/>
    <w:rsid w:val="00AD023C"/>
    <w:rsid w:val="00AF6AB3"/>
    <w:rsid w:val="00B05ECB"/>
    <w:rsid w:val="00B10608"/>
    <w:rsid w:val="00B24D5B"/>
    <w:rsid w:val="00B25074"/>
    <w:rsid w:val="00B74979"/>
    <w:rsid w:val="00BA6818"/>
    <w:rsid w:val="00BF76B2"/>
    <w:rsid w:val="00C56C4A"/>
    <w:rsid w:val="00C60FB3"/>
    <w:rsid w:val="00C65B83"/>
    <w:rsid w:val="00C74888"/>
    <w:rsid w:val="00C81B22"/>
    <w:rsid w:val="00C826E3"/>
    <w:rsid w:val="00C94F79"/>
    <w:rsid w:val="00C97974"/>
    <w:rsid w:val="00CB0F7E"/>
    <w:rsid w:val="00CD1BDA"/>
    <w:rsid w:val="00CD4F99"/>
    <w:rsid w:val="00D44E55"/>
    <w:rsid w:val="00D62BD9"/>
    <w:rsid w:val="00D62DD6"/>
    <w:rsid w:val="00D83CCD"/>
    <w:rsid w:val="00DD4292"/>
    <w:rsid w:val="00E2036F"/>
    <w:rsid w:val="00E364D3"/>
    <w:rsid w:val="00E644EE"/>
    <w:rsid w:val="00E71F65"/>
    <w:rsid w:val="00E846A2"/>
    <w:rsid w:val="00EA2B30"/>
    <w:rsid w:val="00EF7B0F"/>
    <w:rsid w:val="00F24CD3"/>
    <w:rsid w:val="00F81A03"/>
    <w:rsid w:val="00F84498"/>
    <w:rsid w:val="00F91784"/>
    <w:rsid w:val="00F92A4F"/>
    <w:rsid w:val="00FA5829"/>
    <w:rsid w:val="00FD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BCE4"/>
  <w15:docId w15:val="{5C0B4604-5244-4F3A-A936-14B79EDA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FCD"/>
    <w:pPr>
      <w:spacing w:after="200" w:line="276" w:lineRule="auto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4FC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54FCD"/>
    <w:pPr>
      <w:ind w:left="720"/>
      <w:contextualSpacing/>
    </w:pPr>
  </w:style>
  <w:style w:type="paragraph" w:styleId="a4">
    <w:name w:val="No Spacing"/>
    <w:uiPriority w:val="1"/>
    <w:qFormat/>
    <w:rsid w:val="00C74888"/>
    <w:pPr>
      <w:jc w:val="left"/>
    </w:pPr>
    <w:rPr>
      <w:rFonts w:ascii="Calibri" w:eastAsia="Times New Roman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Матроскин</cp:lastModifiedBy>
  <cp:revision>41</cp:revision>
  <cp:lastPrinted>2025-05-13T04:39:00Z</cp:lastPrinted>
  <dcterms:created xsi:type="dcterms:W3CDTF">2025-05-12T10:26:00Z</dcterms:created>
  <dcterms:modified xsi:type="dcterms:W3CDTF">2025-06-25T06:15:00Z</dcterms:modified>
</cp:coreProperties>
</file>