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9D" w:rsidRDefault="00B96DC9" w:rsidP="00B96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ВИХАРЕВСКАЯ СЕЛЬСКАЯ ДУМА</w:t>
      </w:r>
    </w:p>
    <w:p w:rsidR="00B96DC9" w:rsidRDefault="00B96DC9" w:rsidP="00B96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B96DC9" w:rsidRDefault="00B96DC9" w:rsidP="00B96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DC9" w:rsidRDefault="00B96DC9" w:rsidP="00B96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96DC9" w:rsidRDefault="00B96DC9" w:rsidP="00B96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постоянной депутатской комиссии по бюджету, финансам, экономической и инвестиционной политике</w:t>
      </w:r>
    </w:p>
    <w:p w:rsidR="00B96DC9" w:rsidRDefault="00B96DC9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30.05.2024                                                                                              № 1</w:t>
      </w:r>
    </w:p>
    <w:p w:rsidR="00B96DC9" w:rsidRDefault="00B96DC9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96DC9" w:rsidRDefault="00B96DC9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Одинцова Е.П.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B96DC9" w:rsidRDefault="00B96DC9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96DC9" w:rsidRDefault="00B96DC9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4506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1D493D">
        <w:rPr>
          <w:rFonts w:ascii="Times New Roman" w:hAnsi="Times New Roman" w:cs="Times New Roman"/>
          <w:sz w:val="28"/>
          <w:szCs w:val="28"/>
        </w:rPr>
        <w:t>С.Г. – председатель комиссии, депутат, продавец ООО «Катюша»;</w:t>
      </w:r>
    </w:p>
    <w:p w:rsidR="001D493D" w:rsidRDefault="001D493D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Григорьева А.В.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депутат, МКОУ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д.Карманкино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 дошкольной группы;</w:t>
      </w:r>
    </w:p>
    <w:p w:rsidR="001D493D" w:rsidRDefault="001D493D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Чернова Ж.Д. – секретарь комиссии, депутат,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Карманкинский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</w:t>
      </w:r>
    </w:p>
    <w:p w:rsidR="006852A5" w:rsidRDefault="006852A5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членов комиссии, принимающих участие в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3 человека. Число членов комиссии, не занимающих должности муниципальных служащих в администрации сельского поселения – 3 человека. Кворум для заседания комиссии имеется.</w:t>
      </w:r>
    </w:p>
    <w:p w:rsidR="006852A5" w:rsidRDefault="006852A5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852A5" w:rsidRDefault="006852A5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 от исполняющего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Веры Ивановны.</w:t>
      </w:r>
    </w:p>
    <w:p w:rsidR="006852A5" w:rsidRDefault="006852A5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6852A5" w:rsidRDefault="006852A5" w:rsidP="0068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Одинцова Е.П. ознакомила членов комиссии, что поступило уведомление о </w:t>
      </w:r>
      <w:r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может привести к конфликту интересов от исполняющего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Веры Ивановны.</w:t>
      </w:r>
    </w:p>
    <w:p w:rsidR="006852A5" w:rsidRDefault="00C826DF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явившимся основанием возникновения личной заинтересованности является то, что уборщиком служебных помещений с 2007 года и специалистом по ВУС с </w:t>
      </w:r>
      <w:r w:rsidR="000C333F">
        <w:rPr>
          <w:rFonts w:ascii="Times New Roman" w:hAnsi="Times New Roman" w:cs="Times New Roman"/>
          <w:sz w:val="28"/>
          <w:szCs w:val="28"/>
        </w:rPr>
        <w:t xml:space="preserve">2022 года работает её сноха Федотова Светлана Викторовна. Данная заинтересованность может повлиять на </w:t>
      </w:r>
      <w:r w:rsidR="000C333F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объективность и беспристрастность исполнения </w:t>
      </w:r>
      <w:proofErr w:type="spellStart"/>
      <w:r w:rsidR="000C333F">
        <w:rPr>
          <w:rFonts w:ascii="Times New Roman" w:hAnsi="Times New Roman" w:cs="Times New Roman"/>
          <w:sz w:val="28"/>
          <w:szCs w:val="28"/>
        </w:rPr>
        <w:t>Катаваловой</w:t>
      </w:r>
      <w:proofErr w:type="spellEnd"/>
      <w:r w:rsidR="000C333F">
        <w:rPr>
          <w:rFonts w:ascii="Times New Roman" w:hAnsi="Times New Roman" w:cs="Times New Roman"/>
          <w:sz w:val="28"/>
          <w:szCs w:val="28"/>
        </w:rPr>
        <w:t xml:space="preserve"> В.И. обязанностей при осуществлении своих полномочий, что в соответствии со статьей 10 Федерального закона от 25.12.2008 г. № 273 – ФЗ «О противодействии коррупции» свидетельствует о возникновении у нее конфликта интересов. </w:t>
      </w:r>
    </w:p>
    <w:p w:rsidR="00F00608" w:rsidRDefault="004B7407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мотивированного</w:t>
      </w:r>
      <w:r w:rsidR="00F00608">
        <w:rPr>
          <w:rFonts w:ascii="Times New Roman" w:hAnsi="Times New Roman" w:cs="Times New Roman"/>
          <w:sz w:val="28"/>
          <w:szCs w:val="28"/>
        </w:rPr>
        <w:t xml:space="preserve"> заключения было установлено, что величина установленной заработной платы снохи не отличается от утвержденных в штатном расписании окладов и иных доплат.</w:t>
      </w:r>
    </w:p>
    <w:p w:rsidR="00F00608" w:rsidRDefault="00F00608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Одинцова Е.П. предложила признать, что при исполнении должностных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личная заинтересованность приводит или может привести к конфликту интересов и рекомендовать ей принять меры по предотвращению или урегулированию конфликта интересов. Исключить принятия ей единоличных решений в отношении снохи и обеспечить принятие таких решений на основе мнения коллегиального органа с обязательным включением представителя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:rsidR="0010278E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B7407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- 3 человека</w:t>
      </w:r>
      <w:r w:rsidR="00F00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8E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человек</w:t>
      </w:r>
    </w:p>
    <w:p w:rsidR="0010278E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человек</w:t>
      </w:r>
    </w:p>
    <w:p w:rsidR="0010278E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0278E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должностных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личная заинтересованность приводит или может привести к конфликту интересов.</w:t>
      </w:r>
    </w:p>
    <w:p w:rsidR="0010278E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10278E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0278E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Смирнова С.Г.</w:t>
      </w:r>
    </w:p>
    <w:p w:rsidR="0010278E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Григорьева А.В.</w:t>
      </w:r>
    </w:p>
    <w:p w:rsidR="0010278E" w:rsidRPr="00B96DC9" w:rsidRDefault="0010278E" w:rsidP="00B9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Чернова Ж.Д.</w:t>
      </w:r>
      <w:bookmarkStart w:id="0" w:name="_GoBack"/>
      <w:bookmarkEnd w:id="0"/>
    </w:p>
    <w:sectPr w:rsidR="0010278E" w:rsidRPr="00B9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C9"/>
    <w:rsid w:val="000C333F"/>
    <w:rsid w:val="0010278E"/>
    <w:rsid w:val="00184506"/>
    <w:rsid w:val="001D493D"/>
    <w:rsid w:val="004B7407"/>
    <w:rsid w:val="006852A5"/>
    <w:rsid w:val="00B10362"/>
    <w:rsid w:val="00B96DC9"/>
    <w:rsid w:val="00C826DF"/>
    <w:rsid w:val="00E95C9D"/>
    <w:rsid w:val="00F0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4170"/>
  <w15:chartTrackingRefBased/>
  <w15:docId w15:val="{40178584-5CD2-46AA-B6B6-DBFDA919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Матроскин</dc:creator>
  <cp:keywords/>
  <dc:description/>
  <cp:lastModifiedBy>Матроскин</cp:lastModifiedBy>
  <cp:revision>2</cp:revision>
  <cp:lastPrinted>2024-05-29T08:23:00Z</cp:lastPrinted>
  <dcterms:created xsi:type="dcterms:W3CDTF">2024-05-29T06:26:00Z</dcterms:created>
  <dcterms:modified xsi:type="dcterms:W3CDTF">2024-05-29T08:24:00Z</dcterms:modified>
</cp:coreProperties>
</file>