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FD" w:rsidRDefault="008F5EFD" w:rsidP="008F5EFD">
      <w:pPr>
        <w:jc w:val="center"/>
      </w:pPr>
    </w:p>
    <w:p w:rsidR="008F5EFD" w:rsidRDefault="008F5EFD" w:rsidP="00CE0544">
      <w:pPr>
        <w:jc w:val="center"/>
      </w:pPr>
      <w:r>
        <w:t>ВИХАРЕВСКАЯ СЕЛЬСКАЯ ДУМА</w:t>
      </w:r>
    </w:p>
    <w:p w:rsidR="008F5EFD" w:rsidRDefault="008F5EFD" w:rsidP="00CE0544">
      <w:pPr>
        <w:jc w:val="center"/>
      </w:pPr>
      <w:r>
        <w:t>КИЛЬМЕЗСКОГО РАЙОНА КИРОВСКОЙ ОБЛАСТИ</w:t>
      </w:r>
    </w:p>
    <w:p w:rsidR="00454668" w:rsidRDefault="00CE0544" w:rsidP="00CE0544">
      <w:pPr>
        <w:jc w:val="center"/>
      </w:pPr>
      <w:r>
        <w:t xml:space="preserve">пятого  </w:t>
      </w:r>
      <w:r w:rsidR="00454668">
        <w:t xml:space="preserve"> созыва</w:t>
      </w:r>
    </w:p>
    <w:p w:rsidR="008F5EFD" w:rsidRDefault="008F5EFD" w:rsidP="008F5EFD">
      <w:pPr>
        <w:jc w:val="center"/>
      </w:pPr>
    </w:p>
    <w:p w:rsidR="008F5EFD" w:rsidRDefault="008F5EFD" w:rsidP="008F5EFD">
      <w:pPr>
        <w:jc w:val="center"/>
      </w:pPr>
      <w:r>
        <w:t>РЕШЕНИЕ</w:t>
      </w:r>
    </w:p>
    <w:p w:rsidR="008F5EFD" w:rsidRDefault="008F5EFD" w:rsidP="008F5EFD">
      <w:pPr>
        <w:jc w:val="center"/>
      </w:pPr>
    </w:p>
    <w:p w:rsidR="008F5EFD" w:rsidRDefault="005432DC" w:rsidP="008F5EFD">
      <w:pPr>
        <w:jc w:val="center"/>
      </w:pPr>
      <w:r>
        <w:t xml:space="preserve">  20. 09</w:t>
      </w:r>
      <w:r w:rsidR="00CE0544">
        <w:t>.2022</w:t>
      </w:r>
      <w:r w:rsidR="008F5EFD">
        <w:t xml:space="preserve">                                     </w:t>
      </w:r>
      <w:r w:rsidR="00CE0544">
        <w:t xml:space="preserve">                      </w:t>
      </w:r>
      <w:r w:rsidR="00CE0544">
        <w:tab/>
      </w:r>
      <w:r w:rsidR="00CE0544">
        <w:tab/>
      </w:r>
      <w:r w:rsidR="00CE0544">
        <w:tab/>
        <w:t xml:space="preserve">№  </w:t>
      </w:r>
      <w:r>
        <w:t>1/4</w:t>
      </w:r>
    </w:p>
    <w:p w:rsidR="008F5EFD" w:rsidRDefault="008F5EFD" w:rsidP="008F5EFD">
      <w:pPr>
        <w:jc w:val="center"/>
      </w:pPr>
      <w:proofErr w:type="spellStart"/>
      <w:r>
        <w:t>д.Вихарево</w:t>
      </w:r>
      <w:proofErr w:type="spellEnd"/>
    </w:p>
    <w:p w:rsidR="008F5EFD" w:rsidRDefault="008F5EFD" w:rsidP="008F5EFD"/>
    <w:p w:rsidR="008F5EFD" w:rsidRDefault="008F5EFD" w:rsidP="008F5EFD">
      <w:pPr>
        <w:jc w:val="center"/>
      </w:pPr>
      <w:proofErr w:type="gramStart"/>
      <w:r>
        <w:t>О  формировании</w:t>
      </w:r>
      <w:proofErr w:type="gramEnd"/>
    </w:p>
    <w:p w:rsidR="008F5EFD" w:rsidRDefault="008F5EFD" w:rsidP="008F5EFD">
      <w:pPr>
        <w:jc w:val="center"/>
      </w:pPr>
      <w:r>
        <w:t>постоянных депутатских комиссий</w:t>
      </w:r>
    </w:p>
    <w:p w:rsidR="008F5EFD" w:rsidRDefault="008F5EFD" w:rsidP="008F5EFD">
      <w:pPr>
        <w:jc w:val="center"/>
      </w:pPr>
      <w:proofErr w:type="spellStart"/>
      <w:r>
        <w:t>Вихаревской</w:t>
      </w:r>
      <w:proofErr w:type="spellEnd"/>
      <w:r>
        <w:t xml:space="preserve"> сельской Думы</w:t>
      </w:r>
    </w:p>
    <w:p w:rsidR="008F5EFD" w:rsidRDefault="008F5EFD" w:rsidP="008F5EFD"/>
    <w:p w:rsidR="008F5EFD" w:rsidRDefault="008F5EFD" w:rsidP="008F5EFD"/>
    <w:p w:rsidR="008F5EFD" w:rsidRDefault="008F5EFD" w:rsidP="008F5EFD">
      <w:r>
        <w:t xml:space="preserve">        </w:t>
      </w:r>
      <w:proofErr w:type="spellStart"/>
      <w:r>
        <w:t>Вихаревская</w:t>
      </w:r>
      <w:proofErr w:type="spellEnd"/>
      <w:r>
        <w:t xml:space="preserve"> сельская Дума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F5EFD" w:rsidRDefault="00532E04" w:rsidP="008F5EFD">
      <w:r>
        <w:t xml:space="preserve">        РЕШИЛА</w:t>
      </w:r>
      <w:r w:rsidR="008F5EFD">
        <w:t>:</w:t>
      </w:r>
    </w:p>
    <w:p w:rsidR="008F5EFD" w:rsidRDefault="008F5EFD" w:rsidP="008F5EFD"/>
    <w:p w:rsidR="003D5BD0" w:rsidRDefault="008F5EFD" w:rsidP="008F5EFD">
      <w:pPr>
        <w:numPr>
          <w:ilvl w:val="0"/>
          <w:numId w:val="1"/>
        </w:numPr>
      </w:pPr>
      <w:r>
        <w:t>Сформировать на основании поступивших з</w:t>
      </w:r>
      <w:r w:rsidR="003D5BD0">
        <w:t>аявлений следующий персональный</w:t>
      </w:r>
    </w:p>
    <w:p w:rsidR="008F5EFD" w:rsidRDefault="008F5EFD" w:rsidP="003D5BD0">
      <w:r>
        <w:t xml:space="preserve">состав </w:t>
      </w:r>
      <w:r w:rsidR="00532E04">
        <w:t>постоянных депутатских комиссий</w:t>
      </w:r>
      <w:r>
        <w:t>:</w:t>
      </w:r>
    </w:p>
    <w:p w:rsidR="008F5EFD" w:rsidRDefault="008F5EFD" w:rsidP="008F5EFD">
      <w:pPr>
        <w:ind w:left="480"/>
      </w:pPr>
    </w:p>
    <w:p w:rsidR="008F5EFD" w:rsidRDefault="008F5EFD" w:rsidP="008F5EFD">
      <w:pPr>
        <w:ind w:left="840"/>
      </w:pPr>
      <w:r>
        <w:t>Комиссия по законности и правопорядк</w:t>
      </w:r>
      <w:r w:rsidR="00532E04">
        <w:t>у</w:t>
      </w:r>
      <w:r>
        <w:t>:</w:t>
      </w:r>
    </w:p>
    <w:p w:rsidR="005432DC" w:rsidRDefault="005432DC" w:rsidP="008F5EFD">
      <w:pPr>
        <w:ind w:left="840"/>
      </w:pPr>
      <w:r>
        <w:t>Бажанов Владимир Геннадьевич</w:t>
      </w:r>
    </w:p>
    <w:p w:rsidR="005432DC" w:rsidRDefault="005432DC" w:rsidP="008F5EFD">
      <w:pPr>
        <w:ind w:left="840"/>
      </w:pPr>
      <w:r>
        <w:t>Бармина Екатерина Евгеньевна</w:t>
      </w:r>
    </w:p>
    <w:p w:rsidR="005432DC" w:rsidRDefault="005432DC" w:rsidP="008F5EFD">
      <w:pPr>
        <w:ind w:left="840"/>
      </w:pPr>
      <w:proofErr w:type="spellStart"/>
      <w:r>
        <w:t>Сивкова</w:t>
      </w:r>
      <w:proofErr w:type="spellEnd"/>
      <w:r>
        <w:t xml:space="preserve"> Людмила Александровна </w:t>
      </w:r>
    </w:p>
    <w:p w:rsidR="005432DC" w:rsidRDefault="005432DC" w:rsidP="008F5EFD">
      <w:pPr>
        <w:ind w:left="840"/>
      </w:pPr>
    </w:p>
    <w:p w:rsidR="008F5EFD" w:rsidRDefault="00532E04" w:rsidP="005432DC">
      <w:pPr>
        <w:ind w:left="840"/>
      </w:pPr>
      <w:r>
        <w:t>Комиссия по бюджету</w:t>
      </w:r>
      <w:r w:rsidR="008F5EFD">
        <w:t>, финансам, экономической и инвестиционной политике</w:t>
      </w:r>
    </w:p>
    <w:p w:rsidR="005432DC" w:rsidRDefault="005432DC" w:rsidP="00CE0544">
      <w:pPr>
        <w:ind w:left="840"/>
      </w:pPr>
      <w:r>
        <w:t>Григорьева Алевтина Васильевна</w:t>
      </w:r>
    </w:p>
    <w:p w:rsidR="005432DC" w:rsidRDefault="005432DC" w:rsidP="00CE0544">
      <w:pPr>
        <w:ind w:left="840"/>
      </w:pPr>
      <w:r>
        <w:t>Смирнова Светлана Геннадьевна</w:t>
      </w:r>
    </w:p>
    <w:p w:rsidR="008F5EFD" w:rsidRDefault="005432DC" w:rsidP="00CE0544">
      <w:pPr>
        <w:ind w:left="840"/>
      </w:pPr>
      <w:r>
        <w:t>Чернова Жанна Дмитриевна</w:t>
      </w:r>
      <w:r w:rsidR="008F5EFD">
        <w:t xml:space="preserve">       </w:t>
      </w:r>
    </w:p>
    <w:p w:rsidR="008F5EFD" w:rsidRDefault="008F5EFD" w:rsidP="008F5EFD">
      <w:pPr>
        <w:ind w:left="840"/>
      </w:pPr>
    </w:p>
    <w:p w:rsidR="00532E04" w:rsidRDefault="008F5EFD" w:rsidP="00532E04">
      <w:pPr>
        <w:ind w:left="840"/>
      </w:pPr>
      <w:r>
        <w:t xml:space="preserve">Комиссия </w:t>
      </w:r>
      <w:r w:rsidR="00532E04">
        <w:t>по вопросам социальной политики</w:t>
      </w:r>
      <w:r>
        <w:t>, по вопросам жизнедеятельности населения</w:t>
      </w:r>
    </w:p>
    <w:p w:rsidR="005432DC" w:rsidRDefault="005432DC" w:rsidP="00532E04">
      <w:pPr>
        <w:ind w:left="840"/>
      </w:pPr>
      <w:r>
        <w:t>Рябова Лилия Дмитриевна</w:t>
      </w:r>
    </w:p>
    <w:p w:rsidR="005432DC" w:rsidRDefault="005432DC" w:rsidP="00532E04">
      <w:pPr>
        <w:ind w:left="840"/>
      </w:pPr>
      <w:r>
        <w:t>Одинцова Елена Петровна</w:t>
      </w:r>
    </w:p>
    <w:p w:rsidR="005432DC" w:rsidRDefault="005432DC" w:rsidP="00532E04">
      <w:pPr>
        <w:ind w:left="840"/>
      </w:pPr>
      <w:proofErr w:type="spellStart"/>
      <w:r>
        <w:t>Хисамутдинова</w:t>
      </w:r>
      <w:proofErr w:type="spellEnd"/>
      <w:r>
        <w:t xml:space="preserve"> Валентина </w:t>
      </w:r>
      <w:proofErr w:type="spellStart"/>
      <w:r>
        <w:t>Арсентьевна</w:t>
      </w:r>
      <w:proofErr w:type="spellEnd"/>
    </w:p>
    <w:p w:rsidR="005432DC" w:rsidRDefault="005432DC" w:rsidP="00532E04">
      <w:pPr>
        <w:ind w:left="840"/>
      </w:pPr>
    </w:p>
    <w:p w:rsidR="003D5BD0" w:rsidRDefault="003D5BD0" w:rsidP="00532E04">
      <w:pPr>
        <w:pStyle w:val="a3"/>
        <w:numPr>
          <w:ilvl w:val="0"/>
          <w:numId w:val="1"/>
        </w:numPr>
      </w:pPr>
      <w:r>
        <w:t>Обнародовать настоящее решение путем вывешивания на информационных</w:t>
      </w:r>
    </w:p>
    <w:p w:rsidR="008F5EFD" w:rsidRDefault="003D5BD0" w:rsidP="003D5BD0">
      <w:r>
        <w:t>стендах сельского поселения и разместить на официальном сайте сельского поселения в сети Интернет.</w:t>
      </w:r>
    </w:p>
    <w:p w:rsidR="003D5BD0" w:rsidRDefault="003D5BD0" w:rsidP="003D5BD0">
      <w:pPr>
        <w:pStyle w:val="a3"/>
        <w:numPr>
          <w:ilvl w:val="0"/>
          <w:numId w:val="1"/>
        </w:numPr>
      </w:pPr>
      <w:r>
        <w:t>Настоящее решение вступает в силу со дня его обнародования.</w:t>
      </w:r>
    </w:p>
    <w:p w:rsidR="008F5EFD" w:rsidRDefault="008F5EFD" w:rsidP="008F5EFD">
      <w:pPr>
        <w:ind w:left="480"/>
      </w:pPr>
    </w:p>
    <w:p w:rsidR="003D5BD0" w:rsidRDefault="003D5BD0" w:rsidP="008F5EFD">
      <w:pPr>
        <w:ind w:left="480"/>
      </w:pPr>
    </w:p>
    <w:p w:rsidR="00532E04" w:rsidRDefault="00532E04" w:rsidP="00532E04">
      <w:r>
        <w:t xml:space="preserve">      Председатель </w:t>
      </w:r>
      <w:proofErr w:type="spellStart"/>
      <w:r>
        <w:t>Вихаревской</w:t>
      </w:r>
      <w:proofErr w:type="spellEnd"/>
      <w:r>
        <w:t xml:space="preserve"> </w:t>
      </w:r>
    </w:p>
    <w:p w:rsidR="00532E04" w:rsidRDefault="00532E04" w:rsidP="00532E04">
      <w:r>
        <w:t xml:space="preserve">      сельской Думы                                                     </w:t>
      </w:r>
      <w:r w:rsidR="005432DC">
        <w:t xml:space="preserve">                  </w:t>
      </w:r>
      <w:bookmarkStart w:id="0" w:name="_GoBack"/>
      <w:bookmarkEnd w:id="0"/>
      <w:r w:rsidR="005432DC">
        <w:t xml:space="preserve">В.А. </w:t>
      </w:r>
      <w:proofErr w:type="spellStart"/>
      <w:r w:rsidR="005432DC">
        <w:t>Хисамутдинова</w:t>
      </w:r>
      <w:proofErr w:type="spellEnd"/>
    </w:p>
    <w:p w:rsidR="00532E04" w:rsidRDefault="00532E04" w:rsidP="008F5EFD">
      <w:pPr>
        <w:ind w:left="480"/>
      </w:pPr>
    </w:p>
    <w:p w:rsidR="00532E04" w:rsidRDefault="00532E04" w:rsidP="008F5EFD">
      <w:pPr>
        <w:ind w:left="480"/>
      </w:pPr>
    </w:p>
    <w:p w:rsidR="00532E04" w:rsidRDefault="00532E04" w:rsidP="00532E04">
      <w:r>
        <w:t xml:space="preserve">      </w:t>
      </w:r>
      <w:r w:rsidR="008F5EFD">
        <w:t xml:space="preserve">Глава </w:t>
      </w:r>
      <w:proofErr w:type="spellStart"/>
      <w:r>
        <w:t>Вихаревского</w:t>
      </w:r>
      <w:proofErr w:type="spellEnd"/>
    </w:p>
    <w:p w:rsidR="008F5EFD" w:rsidRDefault="00532E04" w:rsidP="00532E04">
      <w:r>
        <w:t xml:space="preserve">      сельского </w:t>
      </w:r>
      <w:r w:rsidR="008F5EFD">
        <w:t xml:space="preserve">поселения                                                              </w:t>
      </w:r>
      <w:proofErr w:type="spellStart"/>
      <w:r w:rsidR="008F5EFD">
        <w:t>Л.Е.Маркова</w:t>
      </w:r>
      <w:proofErr w:type="spellEnd"/>
    </w:p>
    <w:p w:rsidR="005C649B" w:rsidRDefault="005C649B"/>
    <w:sectPr w:rsidR="005C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F4377"/>
    <w:multiLevelType w:val="hybridMultilevel"/>
    <w:tmpl w:val="A052DF8E"/>
    <w:lvl w:ilvl="0" w:tplc="AA5071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6D4426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FD"/>
    <w:rsid w:val="00114FB9"/>
    <w:rsid w:val="003D5BD0"/>
    <w:rsid w:val="00454668"/>
    <w:rsid w:val="00532E04"/>
    <w:rsid w:val="005432DC"/>
    <w:rsid w:val="005C649B"/>
    <w:rsid w:val="008F5EFD"/>
    <w:rsid w:val="00C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2753-E517-4301-8FB5-11EF139E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B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2022-09-20T12:35:00Z</cp:lastPrinted>
  <dcterms:created xsi:type="dcterms:W3CDTF">2017-09-21T12:21:00Z</dcterms:created>
  <dcterms:modified xsi:type="dcterms:W3CDTF">2022-09-20T12:36:00Z</dcterms:modified>
</cp:coreProperties>
</file>