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95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7679"/>
      </w:tblGrid>
      <w:tr w:rsidR="00906CC1" w:rsidRPr="0062538E" w:rsidTr="00906CC1">
        <w:tc>
          <w:tcPr>
            <w:tcW w:w="5000" w:type="pct"/>
            <w:gridSpan w:val="2"/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E373CC" w:rsidRDefault="00E373CC" w:rsidP="00906CC1">
            <w:pPr>
              <w:spacing w:after="0" w:line="240" w:lineRule="auto"/>
              <w:ind w:left="20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373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B262D5" w:rsidRDefault="00906CC1" w:rsidP="008E09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Ответственный орган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41674B" w:rsidRDefault="00906CC1" w:rsidP="00972550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администр</w:t>
            </w:r>
            <w:r w:rsidR="000C6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ация муниципального образования </w:t>
            </w:r>
            <w:proofErr w:type="spellStart"/>
            <w:proofErr w:type="gramStart"/>
            <w:r w:rsidR="000C6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Вихаревское</w:t>
            </w:r>
            <w:proofErr w:type="spellEnd"/>
            <w:r w:rsidR="000C6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</w:t>
            </w:r>
            <w:proofErr w:type="gramEnd"/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поселение </w:t>
            </w:r>
            <w:proofErr w:type="spellStart"/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Кильмезского</w:t>
            </w:r>
            <w:proofErr w:type="spellEnd"/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B262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Получатели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Default="00E373CC" w:rsidP="009F6057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73CC" w:rsidRPr="0041674B" w:rsidRDefault="00E373CC" w:rsidP="009F6057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      </w:r>
          </w:p>
        </w:tc>
        <w:bookmarkStart w:id="0" w:name="_GoBack"/>
        <w:bookmarkEnd w:id="0"/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Необходимые документы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E373CC" w:rsidRPr="00E373CC" w:rsidRDefault="00E373CC" w:rsidP="009F6057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P79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зложенное в свободной форме обращение заявителя, поступившее в администрацию, о даче письменных разъяснений по вопросам применения нормативных правовых актов о налогах и сборах в письменной форме или в форме электронного документа.</w:t>
            </w:r>
          </w:p>
          <w:p w:rsidR="00E373CC" w:rsidRPr="00E373CC" w:rsidRDefault="00E373CC" w:rsidP="009F6057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Заявитель в своем письменном обращении в обязательном порядке указывает:</w:t>
            </w:r>
          </w:p>
          <w:p w:rsidR="00E373CC" w:rsidRPr="00E373CC" w:rsidRDefault="00E373CC" w:rsidP="009F6057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      </w:r>
          </w:p>
          <w:p w:rsidR="00E373CC" w:rsidRPr="00E373CC" w:rsidRDefault="00E373CC" w:rsidP="009F6057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- наименование организации или фамилия, имя, отчество (при наличии) гражданина, направившего обращение;</w:t>
            </w:r>
          </w:p>
          <w:p w:rsidR="00E373CC" w:rsidRPr="00E373CC" w:rsidRDefault="00E373CC" w:rsidP="009F6057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- полный почтовый адрес заявителя, по которому должен быть направлен ответ;</w:t>
            </w:r>
          </w:p>
          <w:p w:rsidR="00E373CC" w:rsidRPr="00E373CC" w:rsidRDefault="00E373CC" w:rsidP="009F6057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- содержание обращения;</w:t>
            </w:r>
          </w:p>
          <w:p w:rsidR="00E373CC" w:rsidRPr="00E373CC" w:rsidRDefault="00E373CC" w:rsidP="009F6057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- подпись лица;</w:t>
            </w:r>
          </w:p>
          <w:p w:rsidR="00E373CC" w:rsidRPr="00E373CC" w:rsidRDefault="00E373CC" w:rsidP="009F6057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дата обращения.</w:t>
            </w:r>
          </w:p>
          <w:p w:rsidR="00E373CC" w:rsidRPr="00E373CC" w:rsidRDefault="00E373CC" w:rsidP="009F6057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В случае необходимости в подтверждение своих доводов заявитель прилагает к письменному обращению документы и материалы либо их копии.</w:t>
            </w:r>
          </w:p>
          <w:p w:rsidR="00E373CC" w:rsidRPr="00E373CC" w:rsidRDefault="00E373CC" w:rsidP="009F6057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      </w:r>
          </w:p>
          <w:p w:rsidR="00E373CC" w:rsidRPr="00E373CC" w:rsidRDefault="00E373CC" w:rsidP="009F6057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      </w:r>
          </w:p>
          <w:p w:rsidR="00906CC1" w:rsidRPr="00E373CC" w:rsidRDefault="00E373CC" w:rsidP="009F6057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Стоимость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E373CC" w:rsidRDefault="00906CC1" w:rsidP="009F6057">
            <w:pPr>
              <w:spacing w:after="0" w:line="240" w:lineRule="auto"/>
              <w:ind w:lef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Срок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E373CC" w:rsidRPr="009F6057" w:rsidRDefault="00E373CC" w:rsidP="009F6057">
            <w:pPr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057"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заявителей по вопросам применения нормативных правовых актов о налогах и сборах рассматриваются специалистом администрации в пределах своей компетенции </w:t>
            </w:r>
            <w:r w:rsidRPr="009F6057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двух месяцев</w:t>
            </w:r>
            <w:r w:rsidRPr="009F6057">
              <w:rPr>
                <w:rFonts w:ascii="Times New Roman" w:hAnsi="Times New Roman" w:cs="Times New Roman"/>
                <w:sz w:val="28"/>
                <w:szCs w:val="28"/>
              </w:rPr>
              <w:t xml:space="preserve"> со дня поступления соответствующего обращения. По решению руководителя (заместителя руководителя) администрации указанный срок может быть продлен, но </w:t>
            </w:r>
            <w:r w:rsidRPr="009F6057">
              <w:rPr>
                <w:rFonts w:ascii="Times New Roman" w:hAnsi="Times New Roman" w:cs="Times New Roman"/>
                <w:b/>
                <w:sz w:val="28"/>
                <w:szCs w:val="28"/>
              </w:rPr>
              <w:t>не более чем на один месяц</w:t>
            </w:r>
            <w:r w:rsidRPr="009F60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6CC1" w:rsidRPr="0062538E" w:rsidRDefault="00E373CC" w:rsidP="009F6057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9F6057">
              <w:rPr>
                <w:rFonts w:ascii="Times New Roman" w:hAnsi="Times New Roman" w:cs="Times New Roman"/>
                <w:sz w:val="28"/>
                <w:szCs w:val="28"/>
              </w:rPr>
              <w:t>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A02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Результат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62538E" w:rsidRDefault="00E373CC" w:rsidP="009F6057">
            <w:pPr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9F6057">
              <w:rPr>
                <w:rFonts w:ascii="Times New Roman" w:hAnsi="Times New Roman" w:cs="Times New Roman"/>
                <w:sz w:val="28"/>
                <w:szCs w:val="28"/>
              </w:rPr>
              <w:t>Результатом предоставления муниципальной услуги является письменное разъяснение налогоплательщикам и налоговым агентам по вопросам применения нормативных правовых актов о налогах и сборах по решению руководителя (заместителя руководителя).</w:t>
            </w:r>
          </w:p>
        </w:tc>
      </w:tr>
    </w:tbl>
    <w:p w:rsidR="00D16397" w:rsidRDefault="00D16397"/>
    <w:sectPr w:rsidR="00D16397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38E"/>
    <w:rsid w:val="00014C2B"/>
    <w:rsid w:val="000A7D76"/>
    <w:rsid w:val="000C6C74"/>
    <w:rsid w:val="001B6F3F"/>
    <w:rsid w:val="002523EE"/>
    <w:rsid w:val="002B1521"/>
    <w:rsid w:val="0031163C"/>
    <w:rsid w:val="0041674B"/>
    <w:rsid w:val="00457B4E"/>
    <w:rsid w:val="004C721A"/>
    <w:rsid w:val="004D6494"/>
    <w:rsid w:val="0055544E"/>
    <w:rsid w:val="005B24B4"/>
    <w:rsid w:val="005D6BCC"/>
    <w:rsid w:val="0062538E"/>
    <w:rsid w:val="00691BEC"/>
    <w:rsid w:val="006F0258"/>
    <w:rsid w:val="007A304A"/>
    <w:rsid w:val="00906CC1"/>
    <w:rsid w:val="00972550"/>
    <w:rsid w:val="009F6057"/>
    <w:rsid w:val="00A0208B"/>
    <w:rsid w:val="00AA4855"/>
    <w:rsid w:val="00AE11B6"/>
    <w:rsid w:val="00B262D5"/>
    <w:rsid w:val="00C276FE"/>
    <w:rsid w:val="00CD26C6"/>
    <w:rsid w:val="00D16397"/>
    <w:rsid w:val="00DA6FD1"/>
    <w:rsid w:val="00DE5A74"/>
    <w:rsid w:val="00E373CC"/>
    <w:rsid w:val="00E8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F9940-C8C4-4341-AAE5-617921C0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38E"/>
    <w:rPr>
      <w:b/>
      <w:bCs/>
    </w:rPr>
  </w:style>
  <w:style w:type="paragraph" w:customStyle="1" w:styleId="ConsPlusNormal">
    <w:name w:val="ConsPlusNormal"/>
    <w:link w:val="ConsPlusNormal0"/>
    <w:uiPriority w:val="99"/>
    <w:rsid w:val="00416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373C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2022-04-26T11:07:00Z</dcterms:created>
  <dcterms:modified xsi:type="dcterms:W3CDTF">2022-06-29T11:27:00Z</dcterms:modified>
</cp:coreProperties>
</file>