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>АДМИНИСТРАЦИЯ ВИХАРЕВСКОГО СЕЛЬСКОГО ПОСЕЛЕНИЯ</w:t>
      </w:r>
    </w:p>
    <w:p w:rsidR="00AB4B96" w:rsidRDefault="00AB4B96" w:rsidP="003B2B94">
      <w:pPr>
        <w:pStyle w:val="2"/>
        <w:spacing w:after="0" w:line="240" w:lineRule="auto"/>
        <w:ind w:right="135"/>
        <w:jc w:val="center"/>
      </w:pPr>
      <w:r>
        <w:t>КИЛЬМЕЗСКОГО РАЙОНА  КИРОВСКОЙ ОБЛАСТИ</w:t>
      </w:r>
      <w:r w:rsidR="003B2B94">
        <w:t xml:space="preserve">                                                     </w:t>
      </w:r>
      <w:r w:rsidR="00AE7787">
        <w:t xml:space="preserve">                        </w:t>
      </w:r>
    </w:p>
    <w:p w:rsidR="00AB4B96" w:rsidRDefault="00AB4B96" w:rsidP="00AB4B96">
      <w:pPr>
        <w:pStyle w:val="2"/>
        <w:spacing w:line="240" w:lineRule="auto"/>
        <w:jc w:val="center"/>
      </w:pPr>
    </w:p>
    <w:p w:rsidR="00AB4B96" w:rsidRDefault="00DA5E36" w:rsidP="00DA5E36">
      <w:pPr>
        <w:pStyle w:val="2"/>
        <w:tabs>
          <w:tab w:val="center" w:pos="4677"/>
          <w:tab w:val="left" w:pos="7395"/>
        </w:tabs>
        <w:spacing w:line="240" w:lineRule="auto"/>
      </w:pPr>
      <w:r>
        <w:tab/>
      </w:r>
      <w:r w:rsidR="00AB4B96">
        <w:t>ПОСТАНОВЛЕНИЕ</w:t>
      </w:r>
      <w:r w:rsidR="00673830">
        <w:tab/>
        <w:t xml:space="preserve">            </w:t>
      </w:r>
    </w:p>
    <w:p w:rsidR="00AB4B96" w:rsidRDefault="00AE7787" w:rsidP="00AB4B96">
      <w:pPr>
        <w:pStyle w:val="2"/>
        <w:spacing w:line="240" w:lineRule="auto"/>
        <w:jc w:val="both"/>
      </w:pPr>
      <w:r>
        <w:t>20.11.</w:t>
      </w:r>
      <w:r w:rsidR="00DA5E36">
        <w:t>2020</w:t>
      </w:r>
      <w:r w:rsidR="00AB4B96">
        <w:t xml:space="preserve">                                                                                </w:t>
      </w:r>
      <w:r w:rsidR="00DA5E36">
        <w:t xml:space="preserve">                       </w:t>
      </w:r>
      <w:r w:rsidR="00673830">
        <w:t xml:space="preserve">    </w:t>
      </w:r>
      <w:r w:rsidR="00DA5E36">
        <w:t xml:space="preserve">   </w:t>
      </w:r>
      <w:r w:rsidR="003B2B94">
        <w:t xml:space="preserve">           </w:t>
      </w:r>
      <w:r w:rsidR="00DA5E36">
        <w:t xml:space="preserve"> № </w:t>
      </w:r>
      <w:r>
        <w:t>49</w:t>
      </w:r>
      <w:r w:rsidR="00DA5E36">
        <w:t xml:space="preserve"> </w:t>
      </w:r>
    </w:p>
    <w:p w:rsidR="00AB4B96" w:rsidRDefault="00AB4B96" w:rsidP="00AB4B96">
      <w:pPr>
        <w:pStyle w:val="2"/>
        <w:spacing w:line="240" w:lineRule="auto"/>
        <w:jc w:val="center"/>
      </w:pPr>
      <w:proofErr w:type="spellStart"/>
      <w:r>
        <w:t>д.Вихарево</w:t>
      </w:r>
      <w:proofErr w:type="spellEnd"/>
    </w:p>
    <w:p w:rsidR="00AB4B96" w:rsidRDefault="00AB4B96" w:rsidP="00AB4B96">
      <w:pPr>
        <w:pStyle w:val="2"/>
        <w:spacing w:line="240" w:lineRule="auto"/>
        <w:jc w:val="center"/>
      </w:pPr>
    </w:p>
    <w:p w:rsidR="00AB4B96" w:rsidRPr="003B2B94" w:rsidRDefault="00AB4B96" w:rsidP="00AB4B96">
      <w:pPr>
        <w:jc w:val="center"/>
        <w:rPr>
          <w:b/>
          <w:sz w:val="24"/>
          <w:szCs w:val="24"/>
        </w:rPr>
      </w:pPr>
      <w:r w:rsidRPr="003B2B94">
        <w:rPr>
          <w:b/>
          <w:sz w:val="24"/>
          <w:szCs w:val="24"/>
        </w:rPr>
        <w:t>Об утверждении Перечня муниципальных услуг</w:t>
      </w:r>
      <w:r w:rsidR="00896308" w:rsidRPr="003B2B94">
        <w:rPr>
          <w:b/>
          <w:sz w:val="24"/>
          <w:szCs w:val="24"/>
        </w:rPr>
        <w:t xml:space="preserve">, оказываемых на территории муниципального образования </w:t>
      </w:r>
      <w:proofErr w:type="spellStart"/>
      <w:r w:rsidR="00896308" w:rsidRPr="003B2B94">
        <w:rPr>
          <w:b/>
          <w:sz w:val="24"/>
          <w:szCs w:val="24"/>
        </w:rPr>
        <w:t>Вихаревское</w:t>
      </w:r>
      <w:proofErr w:type="spellEnd"/>
      <w:r w:rsidR="00896308" w:rsidRPr="003B2B94">
        <w:rPr>
          <w:b/>
          <w:sz w:val="24"/>
          <w:szCs w:val="24"/>
        </w:rPr>
        <w:t xml:space="preserve"> сельское поселение </w:t>
      </w:r>
      <w:proofErr w:type="spellStart"/>
      <w:r w:rsidR="00896308" w:rsidRPr="003B2B94">
        <w:rPr>
          <w:b/>
          <w:sz w:val="24"/>
          <w:szCs w:val="24"/>
        </w:rPr>
        <w:t>Кильмезского</w:t>
      </w:r>
      <w:proofErr w:type="spellEnd"/>
      <w:r w:rsidR="00896308" w:rsidRPr="003B2B94">
        <w:rPr>
          <w:b/>
          <w:sz w:val="24"/>
          <w:szCs w:val="24"/>
        </w:rPr>
        <w:t xml:space="preserve"> района Кировской области,</w:t>
      </w:r>
      <w:r w:rsidR="003B2B94">
        <w:rPr>
          <w:b/>
          <w:sz w:val="24"/>
          <w:szCs w:val="24"/>
        </w:rPr>
        <w:t xml:space="preserve"> </w:t>
      </w:r>
      <w:r w:rsidR="00896308" w:rsidRPr="003B2B94">
        <w:rPr>
          <w:b/>
          <w:sz w:val="24"/>
          <w:szCs w:val="24"/>
        </w:rPr>
        <w:t>перевод которых в электронный вид будет осуществлен в рамках реализации государствен</w:t>
      </w:r>
      <w:r w:rsidR="003B2B94">
        <w:rPr>
          <w:b/>
          <w:sz w:val="24"/>
          <w:szCs w:val="24"/>
        </w:rPr>
        <w:t xml:space="preserve">ной программы Кировской области </w:t>
      </w:r>
      <w:r w:rsidR="00896308" w:rsidRPr="003B2B94">
        <w:rPr>
          <w:b/>
          <w:sz w:val="24"/>
          <w:szCs w:val="24"/>
        </w:rPr>
        <w:t>«Информационное общество» на 2013-2021 годы, утвержденный постановлением Правительства Кировской области от 10.12.2012 № 185/734</w:t>
      </w:r>
      <w:r w:rsidRPr="003B2B94">
        <w:rPr>
          <w:b/>
          <w:sz w:val="24"/>
          <w:szCs w:val="24"/>
        </w:rPr>
        <w:t xml:space="preserve"> </w:t>
      </w:r>
    </w:p>
    <w:p w:rsidR="00896308" w:rsidRDefault="00896308" w:rsidP="00AB4B96">
      <w:pPr>
        <w:jc w:val="center"/>
        <w:rPr>
          <w:sz w:val="24"/>
          <w:szCs w:val="24"/>
        </w:rPr>
      </w:pPr>
    </w:p>
    <w:p w:rsidR="00AB4B96" w:rsidRDefault="00AB4B96" w:rsidP="00AB4B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</w:t>
      </w:r>
      <w:r w:rsidR="00CF25E6">
        <w:rPr>
          <w:rFonts w:ascii="Times New Roman" w:hAnsi="Times New Roman" w:cs="Times New Roman"/>
          <w:sz w:val="24"/>
          <w:szCs w:val="24"/>
        </w:rPr>
        <w:t xml:space="preserve">, </w:t>
      </w:r>
      <w:r w:rsidR="003B2B94">
        <w:rPr>
          <w:rFonts w:ascii="Times New Roman" w:hAnsi="Times New Roman" w:cs="Times New Roman"/>
          <w:sz w:val="24"/>
          <w:szCs w:val="24"/>
        </w:rPr>
        <w:t>постановлением Правительства Кировской области от 10.12.2012 № 185/734 «Об утверждении государственной программы Кировской области «Информационное общество» на 2013-2021 годы»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AB4B96" w:rsidRDefault="00AB4B96" w:rsidP="00AB4B9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муниципальных услуг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области. Прилагается.</w:t>
      </w:r>
    </w:p>
    <w:p w:rsidR="00AB4B96" w:rsidRDefault="00AB4B96" w:rsidP="00AB4B9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Постановление 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</w:t>
      </w:r>
      <w:r w:rsidR="002A5AE9">
        <w:rPr>
          <w:sz w:val="24"/>
          <w:szCs w:val="24"/>
        </w:rPr>
        <w:t>о</w:t>
      </w:r>
      <w:proofErr w:type="spellEnd"/>
      <w:r w:rsidR="002A5AE9">
        <w:rPr>
          <w:sz w:val="24"/>
          <w:szCs w:val="24"/>
        </w:rPr>
        <w:t xml:space="preserve"> района Киро</w:t>
      </w:r>
      <w:r w:rsidR="00DA5E36">
        <w:rPr>
          <w:sz w:val="24"/>
          <w:szCs w:val="24"/>
        </w:rPr>
        <w:t xml:space="preserve">вской области от </w:t>
      </w:r>
      <w:r w:rsidR="00DA5E36">
        <w:t>15.06.2020 № 25 с изменениями от</w:t>
      </w:r>
      <w:r w:rsidR="00DA5E36" w:rsidRPr="00DA5E36">
        <w:t xml:space="preserve"> 19.10.2020 № 44</w:t>
      </w:r>
      <w:r>
        <w:rPr>
          <w:sz w:val="24"/>
          <w:szCs w:val="24"/>
        </w:rPr>
        <w:t xml:space="preserve">  «Об утверждении Перечня муниципальных услуг муниципального 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области» считать утратившим силу.</w:t>
      </w:r>
    </w:p>
    <w:p w:rsidR="00AB4B96" w:rsidRDefault="00AB4B96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Разместить настоящее постановление на сайте муниципального </w:t>
      </w:r>
      <w:proofErr w:type="gramStart"/>
      <w:r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proofErr w:type="gramEnd"/>
      <w:r>
        <w:rPr>
          <w:sz w:val="24"/>
          <w:szCs w:val="24"/>
        </w:rPr>
        <w:t xml:space="preserve"> сельское поселение.</w:t>
      </w:r>
    </w:p>
    <w:p w:rsidR="00AB4B96" w:rsidRDefault="00AB4B96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AB4B96" w:rsidRDefault="00AB4B96" w:rsidP="00AB4B96">
      <w:pPr>
        <w:ind w:firstLine="360"/>
        <w:jc w:val="both"/>
        <w:rPr>
          <w:rFonts w:ascii="Calibri" w:hAnsi="Calibri" w:cs="Calibri"/>
          <w:sz w:val="24"/>
          <w:szCs w:val="24"/>
        </w:rPr>
      </w:pPr>
    </w:p>
    <w:p w:rsidR="00AB4B96" w:rsidRDefault="00AB4B96" w:rsidP="00AB4B96">
      <w:pPr>
        <w:rPr>
          <w:sz w:val="24"/>
          <w:szCs w:val="24"/>
        </w:rPr>
      </w:pPr>
    </w:p>
    <w:p w:rsidR="00AB4B96" w:rsidRDefault="00AB4B96" w:rsidP="00AB4B96">
      <w:pPr>
        <w:rPr>
          <w:sz w:val="24"/>
          <w:szCs w:val="24"/>
        </w:rPr>
      </w:pPr>
    </w:p>
    <w:p w:rsidR="00AB4B96" w:rsidRDefault="00AB4B96" w:rsidP="00AB4B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Л.Е.</w:t>
      </w:r>
      <w:r w:rsidR="00CF25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Маркова</w:t>
      </w: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CF25E6" w:rsidRDefault="00CF25E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DA5E36">
      <w:pPr>
        <w:pStyle w:val="a5"/>
        <w:tabs>
          <w:tab w:val="left" w:pos="225"/>
        </w:tabs>
        <w:rPr>
          <w:sz w:val="22"/>
          <w:szCs w:val="22"/>
        </w:rPr>
      </w:pPr>
    </w:p>
    <w:p w:rsidR="00AB4B96" w:rsidRPr="00DA5E36" w:rsidRDefault="00AB4B96" w:rsidP="00AB4B96">
      <w:pPr>
        <w:pStyle w:val="a5"/>
        <w:jc w:val="right"/>
        <w:rPr>
          <w:sz w:val="22"/>
          <w:szCs w:val="22"/>
        </w:rPr>
      </w:pPr>
      <w:r w:rsidRPr="00DA5E36">
        <w:rPr>
          <w:sz w:val="22"/>
          <w:szCs w:val="22"/>
        </w:rPr>
        <w:lastRenderedPageBreak/>
        <w:t>Приложение</w:t>
      </w:r>
    </w:p>
    <w:p w:rsidR="00AB4B96" w:rsidRPr="00DA5E36" w:rsidRDefault="00AB4B96" w:rsidP="00AB4B96">
      <w:pPr>
        <w:pStyle w:val="a5"/>
        <w:jc w:val="right"/>
        <w:rPr>
          <w:sz w:val="22"/>
          <w:szCs w:val="22"/>
        </w:rPr>
      </w:pPr>
      <w:r w:rsidRPr="00DA5E36">
        <w:rPr>
          <w:sz w:val="22"/>
          <w:szCs w:val="22"/>
        </w:rPr>
        <w:t>УТВЕРЖДЕН</w:t>
      </w:r>
    </w:p>
    <w:p w:rsidR="00AB4B96" w:rsidRPr="00DA5E36" w:rsidRDefault="00AB4B96" w:rsidP="00AB4B96">
      <w:pPr>
        <w:pStyle w:val="a5"/>
        <w:jc w:val="right"/>
        <w:rPr>
          <w:sz w:val="22"/>
          <w:szCs w:val="22"/>
        </w:rPr>
      </w:pPr>
      <w:r w:rsidRPr="00DA5E36">
        <w:rPr>
          <w:sz w:val="22"/>
          <w:szCs w:val="22"/>
        </w:rPr>
        <w:t xml:space="preserve">Постановлением </w:t>
      </w:r>
    </w:p>
    <w:p w:rsidR="00AB4B96" w:rsidRPr="00DA5E36" w:rsidRDefault="00AB4B96" w:rsidP="00AB4B96">
      <w:pPr>
        <w:pStyle w:val="a5"/>
        <w:jc w:val="right"/>
        <w:rPr>
          <w:sz w:val="22"/>
          <w:szCs w:val="22"/>
        </w:rPr>
      </w:pPr>
      <w:r w:rsidRPr="00DA5E36">
        <w:rPr>
          <w:sz w:val="22"/>
          <w:szCs w:val="22"/>
        </w:rPr>
        <w:t xml:space="preserve">администрации </w:t>
      </w:r>
      <w:proofErr w:type="spellStart"/>
      <w:r w:rsidRPr="00DA5E36">
        <w:rPr>
          <w:sz w:val="22"/>
          <w:szCs w:val="22"/>
        </w:rPr>
        <w:t>Вихаревского</w:t>
      </w:r>
      <w:proofErr w:type="spellEnd"/>
      <w:r w:rsidRPr="00DA5E36">
        <w:rPr>
          <w:sz w:val="22"/>
          <w:szCs w:val="22"/>
        </w:rPr>
        <w:t xml:space="preserve"> </w:t>
      </w:r>
    </w:p>
    <w:p w:rsidR="00AB4B96" w:rsidRPr="00DA5E36" w:rsidRDefault="00AB4B96" w:rsidP="00AB4B96">
      <w:pPr>
        <w:pStyle w:val="a5"/>
        <w:jc w:val="right"/>
        <w:rPr>
          <w:sz w:val="22"/>
          <w:szCs w:val="22"/>
        </w:rPr>
      </w:pPr>
      <w:r w:rsidRPr="00DA5E36">
        <w:rPr>
          <w:sz w:val="22"/>
          <w:szCs w:val="22"/>
        </w:rPr>
        <w:t>сельского поселения</w:t>
      </w:r>
    </w:p>
    <w:p w:rsidR="00DA5E36" w:rsidRPr="00DA5E36" w:rsidRDefault="003B2B94" w:rsidP="003B2B94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447EB4">
        <w:rPr>
          <w:sz w:val="22"/>
          <w:szCs w:val="22"/>
        </w:rPr>
        <w:t xml:space="preserve">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gramStart"/>
      <w:r w:rsidR="002A5AE9" w:rsidRPr="00DA5E36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="00447EB4">
        <w:rPr>
          <w:sz w:val="22"/>
          <w:szCs w:val="22"/>
        </w:rPr>
        <w:t>20.11.2020</w:t>
      </w:r>
      <w:proofErr w:type="gramEnd"/>
      <w:r>
        <w:rPr>
          <w:sz w:val="22"/>
          <w:szCs w:val="22"/>
        </w:rPr>
        <w:t xml:space="preserve"> № </w:t>
      </w:r>
      <w:r w:rsidR="002A5AE9" w:rsidRPr="00DA5E36">
        <w:rPr>
          <w:sz w:val="22"/>
          <w:szCs w:val="22"/>
        </w:rPr>
        <w:t xml:space="preserve"> </w:t>
      </w:r>
      <w:r w:rsidR="00447EB4">
        <w:rPr>
          <w:sz w:val="22"/>
          <w:szCs w:val="22"/>
        </w:rPr>
        <w:t>49</w:t>
      </w:r>
    </w:p>
    <w:p w:rsidR="00DA5E36" w:rsidRPr="00673830" w:rsidRDefault="00DA5E36" w:rsidP="00DA5E36">
      <w:pPr>
        <w:rPr>
          <w:b/>
          <w:sz w:val="24"/>
          <w:szCs w:val="24"/>
        </w:rPr>
      </w:pPr>
      <w:r w:rsidRPr="00673830">
        <w:rPr>
          <w:b/>
          <w:sz w:val="24"/>
          <w:szCs w:val="24"/>
        </w:rPr>
        <w:t>Перечень муниципальных услуг, рекомендованный к принятию для сельских поселений</w:t>
      </w:r>
    </w:p>
    <w:tbl>
      <w:tblPr>
        <w:tblW w:w="10068" w:type="dxa"/>
        <w:tblInd w:w="-432" w:type="dxa"/>
        <w:tblLook w:val="04A0" w:firstRow="1" w:lastRow="0" w:firstColumn="1" w:lastColumn="0" w:noHBand="0" w:noVBand="1"/>
      </w:tblPr>
      <w:tblGrid>
        <w:gridCol w:w="1107"/>
        <w:gridCol w:w="8961"/>
      </w:tblGrid>
      <w:tr w:rsidR="00DA5E36" w:rsidTr="00DA5E36">
        <w:trPr>
          <w:trHeight w:val="62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Default="00DA5E36" w:rsidP="00DA5E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36" w:rsidRDefault="00DA5E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DA5E36" w:rsidRPr="00DA5E36" w:rsidTr="00DA5E36">
        <w:trPr>
          <w:trHeight w:val="76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Предоставление земельных участков, на которых расположены здания сооружения, на территории муниципального образования</w:t>
            </w:r>
          </w:p>
        </w:tc>
      </w:tr>
      <w:tr w:rsidR="00DA5E36" w:rsidRPr="00DA5E36" w:rsidTr="00DA5E36">
        <w:trPr>
          <w:trHeight w:val="89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534A24">
            <w:hyperlink r:id="rId5" w:history="1">
              <w:r w:rsidR="00DA5E36" w:rsidRPr="00DA5E36">
                <w:rPr>
                  <w:rStyle w:val="a8"/>
                  <w:color w:val="000000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образования, без проведения торгов</w:t>
              </w:r>
            </w:hyperlink>
          </w:p>
        </w:tc>
      </w:tr>
      <w:tr w:rsidR="00DA5E36" w:rsidRPr="00DA5E36" w:rsidTr="00DA5E36">
        <w:trPr>
          <w:trHeight w:val="63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DA5E36" w:rsidRPr="00DA5E36" w:rsidTr="00DA5E36">
        <w:trPr>
          <w:trHeight w:val="69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</w:t>
            </w:r>
          </w:p>
        </w:tc>
      </w:tr>
      <w:tr w:rsidR="00DA5E36" w:rsidRPr="00DA5E36" w:rsidTr="00DA5E36">
        <w:trPr>
          <w:trHeight w:val="9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DA5E36" w:rsidRPr="00DA5E36" w:rsidTr="00DA5E36">
        <w:trPr>
          <w:trHeight w:val="8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Признание помещения жилым помещением, жилого помещения непригодным  для проживания,  многоквартирного дома аварийным и подлежащим сносу или реконструкции, садового дома жилым домом и жилого дома садовым домом  на территории муниципального образования</w:t>
            </w:r>
          </w:p>
        </w:tc>
      </w:tr>
      <w:tr w:rsidR="00DA5E36" w:rsidRPr="00DA5E36" w:rsidTr="00DA5E36">
        <w:trPr>
          <w:trHeight w:val="6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DA5E36" w:rsidRPr="00DA5E36" w:rsidTr="00DA5E36">
        <w:trPr>
          <w:trHeight w:val="68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rPr>
                <w:rFonts w:eastAsia="@Arial Unicode MS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</w:t>
            </w:r>
          </w:p>
        </w:tc>
      </w:tr>
      <w:tr w:rsidR="00DA5E36" w:rsidRPr="00DA5E36" w:rsidTr="00DA5E36">
        <w:trPr>
          <w:trHeight w:val="6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pPr>
              <w:spacing w:before="40" w:after="40"/>
            </w:pPr>
            <w:r w:rsidRPr="00DA5E36">
              <w:rPr>
                <w:rFonts w:eastAsia="@Arial Unicode MS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DA5E36" w:rsidRPr="00DA5E36" w:rsidTr="00DA5E36">
        <w:trPr>
          <w:trHeight w:val="6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pPr>
              <w:spacing w:before="40" w:after="40"/>
            </w:pPr>
            <w:r w:rsidRPr="00DA5E36"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DA5E36" w:rsidRPr="00DA5E36" w:rsidTr="00DA5E36">
        <w:trPr>
          <w:trHeight w:val="5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pPr>
              <w:spacing w:before="40" w:after="40"/>
            </w:pPr>
            <w:r w:rsidRPr="00DA5E36"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DA5E36" w:rsidRPr="00DA5E36" w:rsidTr="00DA5E36">
        <w:trPr>
          <w:trHeight w:val="69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pPr>
              <w:spacing w:before="40" w:after="40"/>
            </w:pPr>
            <w:r w:rsidRPr="00DA5E36">
      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DA5E36" w:rsidRPr="00DA5E36" w:rsidTr="00DA5E36">
        <w:trPr>
          <w:trHeight w:val="63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pPr>
              <w:spacing w:before="40" w:after="40"/>
              <w:rPr>
                <w:color w:val="000000"/>
              </w:rPr>
            </w:pPr>
            <w:r w:rsidRPr="00DA5E36">
              <w:rPr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DA5E36" w:rsidRPr="00DA5E36" w:rsidTr="00DA5E36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pPr>
              <w:spacing w:before="40" w:after="40"/>
            </w:pPr>
            <w:r w:rsidRPr="00DA5E36"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DA5E36" w:rsidRPr="00DA5E36" w:rsidTr="00DA5E36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DA5E36" w:rsidRPr="00DA5E36" w:rsidTr="00DA5E36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DA5E36">
            <w:r w:rsidRPr="00DA5E36"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DA5E36" w:rsidRPr="00DA5E36" w:rsidTr="00DA5E36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6" w:rsidRPr="00DA5E36" w:rsidRDefault="00DA5E36" w:rsidP="00DA5E3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36" w:rsidRPr="00DA5E36" w:rsidRDefault="00534A24">
            <w:pPr>
              <w:autoSpaceDE w:val="0"/>
              <w:jc w:val="both"/>
            </w:pPr>
            <w:hyperlink r:id="rId6" w:history="1">
              <w:r w:rsidR="00DA5E36" w:rsidRPr="00DA5E36">
                <w:rPr>
                  <w:rStyle w:val="a8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</w:tbl>
    <w:p w:rsidR="00DA5E36" w:rsidRPr="00DA5E36" w:rsidRDefault="00DA5E36" w:rsidP="00DA5E36"/>
    <w:p w:rsidR="00AB4B96" w:rsidRPr="00DA5E36" w:rsidRDefault="00AB4B96" w:rsidP="00DA5E36"/>
    <w:sectPr w:rsidR="00AB4B96" w:rsidRPr="00DA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6"/>
    <w:rsid w:val="001123CE"/>
    <w:rsid w:val="002A5AE9"/>
    <w:rsid w:val="003B2B94"/>
    <w:rsid w:val="00447EB4"/>
    <w:rsid w:val="00534A24"/>
    <w:rsid w:val="006013C8"/>
    <w:rsid w:val="00673830"/>
    <w:rsid w:val="00896308"/>
    <w:rsid w:val="008D5FA9"/>
    <w:rsid w:val="00AB4B96"/>
    <w:rsid w:val="00AE7787"/>
    <w:rsid w:val="00BA3116"/>
    <w:rsid w:val="00CF25E6"/>
    <w:rsid w:val="00DA04CA"/>
    <w:rsid w:val="00D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40008-F27C-435D-BD09-5C4D9254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4B9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B4B96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AB4B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DA5E36"/>
    <w:rPr>
      <w:strike w:val="0"/>
      <w:dstrike w:val="0"/>
      <w:color w:val="931E4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irov.ru/services-functions/services/reglaments/detail.php?ELEMENT_ID=98759" TargetMode="External"/><Relationship Id="rId5" Type="http://schemas.openxmlformats.org/officeDocument/2006/relationships/hyperlink" Target="http://www.mo-kirov.ru/services-functions/services/reglaments/detail.php?ELEMENT_ID=101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2020-12-01T06:53:00Z</cp:lastPrinted>
  <dcterms:created xsi:type="dcterms:W3CDTF">2018-11-13T11:55:00Z</dcterms:created>
  <dcterms:modified xsi:type="dcterms:W3CDTF">2020-12-01T07:04:00Z</dcterms:modified>
</cp:coreProperties>
</file>