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79" w:rsidRDefault="00D02B79" w:rsidP="00D02B79">
      <w:pPr>
        <w:suppressAutoHyphens/>
        <w:spacing w:line="360" w:lineRule="exact"/>
        <w:jc w:val="center"/>
        <w:rPr>
          <w:b/>
          <w:sz w:val="28"/>
          <w:szCs w:val="28"/>
        </w:rPr>
      </w:pPr>
      <w:r>
        <w:rPr>
          <w:b/>
          <w:sz w:val="28"/>
          <w:szCs w:val="28"/>
        </w:rPr>
        <w:t>ВИХАРЕВСКАЯ СЕЛЬСКАЯ ДУМА</w:t>
      </w:r>
    </w:p>
    <w:p w:rsidR="00D02B79" w:rsidRDefault="00D02B79" w:rsidP="00D02B79">
      <w:pPr>
        <w:suppressAutoHyphens/>
        <w:spacing w:line="360" w:lineRule="exact"/>
        <w:ind w:firstLine="720"/>
        <w:jc w:val="center"/>
        <w:rPr>
          <w:b/>
          <w:sz w:val="28"/>
          <w:szCs w:val="28"/>
        </w:rPr>
      </w:pPr>
      <w:r>
        <w:rPr>
          <w:b/>
          <w:sz w:val="28"/>
          <w:szCs w:val="28"/>
        </w:rPr>
        <w:t>КИЛЬМЕЗСКОГО РАЙОНА КИРОВСКОЙ ОБЛАСТИ</w:t>
      </w:r>
    </w:p>
    <w:p w:rsidR="00D02B79" w:rsidRDefault="00D02B79" w:rsidP="00D02B79">
      <w:pPr>
        <w:suppressAutoHyphens/>
        <w:spacing w:line="360" w:lineRule="exact"/>
        <w:ind w:firstLine="720"/>
        <w:jc w:val="center"/>
        <w:rPr>
          <w:sz w:val="28"/>
          <w:szCs w:val="28"/>
        </w:rPr>
      </w:pPr>
    </w:p>
    <w:p w:rsidR="00D02B79" w:rsidRDefault="00D02B79" w:rsidP="00D02B79">
      <w:pPr>
        <w:suppressAutoHyphens/>
        <w:spacing w:line="360" w:lineRule="exact"/>
        <w:ind w:firstLine="720"/>
        <w:jc w:val="center"/>
        <w:rPr>
          <w:sz w:val="28"/>
          <w:szCs w:val="28"/>
        </w:rPr>
      </w:pPr>
      <w:r>
        <w:rPr>
          <w:sz w:val="28"/>
          <w:szCs w:val="28"/>
        </w:rPr>
        <w:t>РЕШЕНИЕ</w:t>
      </w:r>
    </w:p>
    <w:p w:rsidR="00D02B79" w:rsidRDefault="00D02B79" w:rsidP="00D02B79">
      <w:pPr>
        <w:suppressAutoHyphens/>
        <w:spacing w:line="360" w:lineRule="exact"/>
        <w:ind w:firstLine="720"/>
        <w:jc w:val="center"/>
        <w:rPr>
          <w:sz w:val="28"/>
          <w:szCs w:val="28"/>
        </w:rPr>
      </w:pPr>
    </w:p>
    <w:p w:rsidR="00D02B79" w:rsidRDefault="00D02B79" w:rsidP="00D02B79">
      <w:pPr>
        <w:suppressAutoHyphens/>
        <w:spacing w:line="360" w:lineRule="exact"/>
        <w:ind w:firstLine="720"/>
        <w:jc w:val="both"/>
        <w:rPr>
          <w:sz w:val="28"/>
          <w:szCs w:val="28"/>
        </w:rPr>
      </w:pPr>
      <w:r>
        <w:rPr>
          <w:sz w:val="28"/>
          <w:szCs w:val="28"/>
        </w:rPr>
        <w:t xml:space="preserve"> 19.12.2019</w:t>
      </w:r>
      <w:bookmarkStart w:id="0" w:name="_GoBack"/>
      <w:bookmarkEnd w:id="0"/>
      <w:r>
        <w:rPr>
          <w:sz w:val="28"/>
          <w:szCs w:val="28"/>
        </w:rPr>
        <w:t xml:space="preserve"> г.                                                                        № </w:t>
      </w:r>
      <w:r>
        <w:rPr>
          <w:sz w:val="28"/>
          <w:szCs w:val="28"/>
        </w:rPr>
        <w:t>8</w:t>
      </w:r>
      <w:r>
        <w:rPr>
          <w:sz w:val="28"/>
          <w:szCs w:val="28"/>
        </w:rPr>
        <w:t>/1</w:t>
      </w:r>
    </w:p>
    <w:p w:rsidR="00D02B79" w:rsidRDefault="00D02B79" w:rsidP="00D02B79">
      <w:pPr>
        <w:suppressAutoHyphens/>
        <w:spacing w:line="360" w:lineRule="exact"/>
        <w:jc w:val="both"/>
        <w:rPr>
          <w:sz w:val="28"/>
          <w:szCs w:val="28"/>
        </w:rPr>
      </w:pPr>
    </w:p>
    <w:p w:rsidR="00D02B79" w:rsidRDefault="00D02B79" w:rsidP="00D02B79">
      <w:pPr>
        <w:suppressAutoHyphens/>
        <w:spacing w:line="360" w:lineRule="exact"/>
        <w:ind w:firstLine="720"/>
        <w:jc w:val="center"/>
        <w:rPr>
          <w:b/>
          <w:bCs/>
          <w:kern w:val="28"/>
          <w:sz w:val="28"/>
          <w:szCs w:val="28"/>
        </w:rPr>
      </w:pPr>
      <w:r>
        <w:rPr>
          <w:b/>
          <w:bCs/>
          <w:kern w:val="28"/>
          <w:sz w:val="28"/>
          <w:szCs w:val="28"/>
        </w:rPr>
        <w:t>О ВНЕСЕНИИ ИЗМЕНЕНИЙ И ДОПОЛНЕНИЙ В УСТАВ МУНИЦИПАЛЬНОГО ОБРАЗОВАНИЯ ВИХАРЕВСКОЕ СЕЛЬСКОЕ ПОСЕЛЕНИЕ КИЛЬМЕЗСКОГО РАЙОНА КИРОВСКОЙ ОБЛАСТИ</w:t>
      </w:r>
    </w:p>
    <w:p w:rsidR="00D02B79" w:rsidRDefault="00D02B79" w:rsidP="00D02B79">
      <w:pPr>
        <w:suppressAutoHyphens/>
        <w:spacing w:line="360" w:lineRule="exact"/>
        <w:jc w:val="both"/>
        <w:rPr>
          <w:sz w:val="28"/>
          <w:szCs w:val="28"/>
        </w:rPr>
      </w:pPr>
    </w:p>
    <w:p w:rsidR="00D02B79" w:rsidRDefault="00D02B79" w:rsidP="00D02B79">
      <w:pPr>
        <w:suppressAutoHyphens/>
        <w:autoSpaceDE w:val="0"/>
        <w:autoSpaceDN w:val="0"/>
        <w:adjustRightInd w:val="0"/>
        <w:spacing w:line="360" w:lineRule="exact"/>
        <w:ind w:firstLine="720"/>
        <w:jc w:val="both"/>
        <w:rPr>
          <w:sz w:val="28"/>
          <w:szCs w:val="28"/>
        </w:rPr>
      </w:pPr>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Уставом муниципального образования </w:t>
      </w:r>
      <w:proofErr w:type="spellStart"/>
      <w:r>
        <w:rPr>
          <w:sz w:val="28"/>
          <w:szCs w:val="28"/>
        </w:rPr>
        <w:t>Вихаревское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 </w:t>
      </w:r>
    </w:p>
    <w:p w:rsidR="00D02B79" w:rsidRDefault="00D02B79" w:rsidP="00D02B79">
      <w:pPr>
        <w:suppressAutoHyphens/>
        <w:autoSpaceDE w:val="0"/>
        <w:autoSpaceDN w:val="0"/>
        <w:adjustRightInd w:val="0"/>
        <w:spacing w:line="360" w:lineRule="exact"/>
        <w:ind w:firstLine="720"/>
        <w:jc w:val="both"/>
        <w:rPr>
          <w:sz w:val="28"/>
          <w:szCs w:val="28"/>
        </w:rPr>
      </w:pPr>
      <w:r>
        <w:rPr>
          <w:sz w:val="28"/>
          <w:szCs w:val="28"/>
        </w:rPr>
        <w:t>ВИХАРЕВСКАЯ СЕЛЬСКАЯ ДУМА РЕШИЛА:</w:t>
      </w:r>
    </w:p>
    <w:p w:rsidR="00D02B79" w:rsidRDefault="00D02B79" w:rsidP="00D02B79">
      <w:pPr>
        <w:numPr>
          <w:ilvl w:val="0"/>
          <w:numId w:val="1"/>
        </w:numPr>
        <w:tabs>
          <w:tab w:val="left" w:pos="1134"/>
        </w:tabs>
        <w:suppressAutoHyphens/>
        <w:autoSpaceDE w:val="0"/>
        <w:autoSpaceDN w:val="0"/>
        <w:adjustRightInd w:val="0"/>
        <w:spacing w:line="360" w:lineRule="exact"/>
        <w:ind w:left="0" w:firstLine="709"/>
        <w:jc w:val="both"/>
        <w:rPr>
          <w:sz w:val="28"/>
          <w:szCs w:val="28"/>
        </w:rPr>
      </w:pPr>
      <w:r>
        <w:rPr>
          <w:sz w:val="28"/>
          <w:szCs w:val="28"/>
        </w:rPr>
        <w:t xml:space="preserve">Внести в Устав муниципального образования </w:t>
      </w:r>
      <w:proofErr w:type="spellStart"/>
      <w:r>
        <w:rPr>
          <w:sz w:val="28"/>
          <w:szCs w:val="28"/>
        </w:rPr>
        <w:t>Вихаревское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 следующие изменения и </w:t>
      </w:r>
      <w:proofErr w:type="gramStart"/>
      <w:r>
        <w:rPr>
          <w:sz w:val="28"/>
          <w:szCs w:val="28"/>
        </w:rPr>
        <w:t>дополнения :</w:t>
      </w:r>
      <w:proofErr w:type="gramEnd"/>
    </w:p>
    <w:p w:rsidR="00D02B79" w:rsidRPr="000D0AD5" w:rsidRDefault="00D02B79" w:rsidP="00D02B79">
      <w:pPr>
        <w:numPr>
          <w:ilvl w:val="1"/>
          <w:numId w:val="2"/>
        </w:numPr>
        <w:rPr>
          <w:sz w:val="28"/>
          <w:szCs w:val="28"/>
        </w:rPr>
      </w:pPr>
      <w:r>
        <w:rPr>
          <w:sz w:val="28"/>
          <w:szCs w:val="28"/>
        </w:rPr>
        <w:t xml:space="preserve">В </w:t>
      </w:r>
      <w:proofErr w:type="gramStart"/>
      <w:r>
        <w:rPr>
          <w:sz w:val="28"/>
          <w:szCs w:val="28"/>
        </w:rPr>
        <w:t>части  1</w:t>
      </w:r>
      <w:proofErr w:type="gramEnd"/>
      <w:r>
        <w:rPr>
          <w:sz w:val="28"/>
          <w:szCs w:val="28"/>
        </w:rPr>
        <w:t xml:space="preserve"> статьи 8</w:t>
      </w:r>
      <w:r w:rsidRPr="000D0AD5">
        <w:rPr>
          <w:sz w:val="28"/>
          <w:szCs w:val="28"/>
        </w:rPr>
        <w:t xml:space="preserve"> </w:t>
      </w:r>
    </w:p>
    <w:p w:rsidR="00D02B79" w:rsidRDefault="00D02B79" w:rsidP="00D02B79">
      <w:pPr>
        <w:autoSpaceDE w:val="0"/>
        <w:autoSpaceDN w:val="0"/>
        <w:adjustRightInd w:val="0"/>
        <w:ind w:left="720"/>
        <w:jc w:val="both"/>
        <w:rPr>
          <w:sz w:val="28"/>
          <w:szCs w:val="28"/>
        </w:rPr>
      </w:pPr>
      <w:r>
        <w:rPr>
          <w:b/>
          <w:sz w:val="28"/>
          <w:szCs w:val="28"/>
        </w:rPr>
        <w:t xml:space="preserve">           </w:t>
      </w:r>
      <w:r>
        <w:rPr>
          <w:sz w:val="28"/>
          <w:szCs w:val="28"/>
        </w:rPr>
        <w:t>1)  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D02B79" w:rsidRDefault="00D02B79" w:rsidP="00D02B79">
      <w:pPr>
        <w:autoSpaceDE w:val="0"/>
        <w:autoSpaceDN w:val="0"/>
        <w:adjustRightInd w:val="0"/>
        <w:ind w:left="360"/>
        <w:jc w:val="both"/>
        <w:rPr>
          <w:sz w:val="28"/>
          <w:szCs w:val="28"/>
        </w:rPr>
      </w:pPr>
      <w:r>
        <w:rPr>
          <w:sz w:val="28"/>
          <w:szCs w:val="28"/>
        </w:rPr>
        <w:t xml:space="preserve">                2)   пункт 22 изложить в следующей редакции:</w:t>
      </w:r>
    </w:p>
    <w:p w:rsidR="00D02B79" w:rsidRPr="00040B48" w:rsidRDefault="00D02B79" w:rsidP="00D02B79">
      <w:pPr>
        <w:autoSpaceDE w:val="0"/>
        <w:autoSpaceDN w:val="0"/>
        <w:adjustRightInd w:val="0"/>
        <w:ind w:left="360"/>
        <w:jc w:val="both"/>
        <w:rPr>
          <w:rFonts w:ascii="Calibri" w:hAnsi="Calibri"/>
          <w:sz w:val="28"/>
          <w:szCs w:val="28"/>
          <w:lang w:eastAsia="en-US"/>
        </w:rPr>
      </w:pPr>
      <w:r>
        <w:rPr>
          <w:b/>
          <w:sz w:val="28"/>
          <w:szCs w:val="28"/>
        </w:rPr>
        <w:t xml:space="preserve">        </w:t>
      </w:r>
      <w:r w:rsidRPr="00040B48">
        <w:rPr>
          <w:sz w:val="28"/>
          <w:szCs w:val="28"/>
        </w:rPr>
        <w:t xml:space="preserve">«22) </w:t>
      </w:r>
      <w:r w:rsidRPr="00040B48">
        <w:rPr>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Pr>
          <w:bCs/>
          <w:sz w:val="28"/>
          <w:szCs w:val="28"/>
        </w:rPr>
        <w:t xml:space="preserve">выдача градостроительного плана земельного участка, расположенного в границах поселения, </w:t>
      </w:r>
      <w:r w:rsidRPr="00040B48">
        <w:rPr>
          <w:bCs/>
          <w:sz w:val="28"/>
          <w:szCs w:val="28"/>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w:t>
      </w:r>
      <w:r w:rsidRPr="00040B48">
        <w:rPr>
          <w:bCs/>
          <w:sz w:val="28"/>
          <w:szCs w:val="28"/>
        </w:rPr>
        <w:lastRenderedPageBreak/>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02B79" w:rsidRDefault="00D02B79" w:rsidP="00D02B79">
      <w:pPr>
        <w:numPr>
          <w:ilvl w:val="1"/>
          <w:numId w:val="2"/>
        </w:numPr>
        <w:tabs>
          <w:tab w:val="left" w:pos="851"/>
        </w:tabs>
        <w:autoSpaceDE w:val="0"/>
        <w:autoSpaceDN w:val="0"/>
        <w:adjustRightInd w:val="0"/>
        <w:jc w:val="both"/>
        <w:rPr>
          <w:sz w:val="28"/>
          <w:szCs w:val="28"/>
        </w:rPr>
      </w:pPr>
      <w:r>
        <w:rPr>
          <w:sz w:val="28"/>
          <w:szCs w:val="28"/>
        </w:rPr>
        <w:t>в части 1 статьи 9</w:t>
      </w:r>
    </w:p>
    <w:p w:rsidR="00D02B79" w:rsidRPr="00040B48" w:rsidRDefault="00D02B79" w:rsidP="00D02B79">
      <w:pPr>
        <w:pStyle w:val="ConsPlusNormal"/>
        <w:spacing w:line="360" w:lineRule="exact"/>
        <w:ind w:left="720" w:firstLine="0"/>
        <w:jc w:val="both"/>
        <w:rPr>
          <w:rFonts w:ascii="Times New Roman" w:hAnsi="Times New Roman" w:cs="Times New Roman"/>
          <w:sz w:val="28"/>
          <w:szCs w:val="28"/>
        </w:rPr>
      </w:pPr>
      <w:r w:rsidRPr="00040B48">
        <w:rPr>
          <w:rFonts w:ascii="Times New Roman" w:hAnsi="Times New Roman" w:cs="Times New Roman"/>
          <w:sz w:val="28"/>
          <w:szCs w:val="28"/>
        </w:rPr>
        <w:t>1) пункт 13 изложить в следующей редакции:</w:t>
      </w:r>
    </w:p>
    <w:p w:rsidR="00D02B79" w:rsidRPr="00040B48" w:rsidRDefault="00D02B79" w:rsidP="00D02B79">
      <w:pPr>
        <w:pStyle w:val="ConsPlusNormal"/>
        <w:spacing w:line="360" w:lineRule="exact"/>
        <w:ind w:left="720" w:firstLine="0"/>
        <w:jc w:val="both"/>
        <w:rPr>
          <w:rFonts w:ascii="Times New Roman" w:hAnsi="Times New Roman" w:cs="Times New Roman"/>
          <w:sz w:val="28"/>
          <w:szCs w:val="28"/>
        </w:rPr>
      </w:pPr>
      <w:r w:rsidRPr="00040B48">
        <w:rPr>
          <w:rFonts w:ascii="Times New Roman" w:hAnsi="Times New Roman" w:cs="Times New Roman"/>
          <w:sz w:val="28"/>
          <w:szCs w:val="28"/>
        </w:rPr>
        <w:t>«13) осуществление деятельности по обращению с животными без владельцев, обитающими на территории поселения»;</w:t>
      </w:r>
    </w:p>
    <w:p w:rsidR="00D02B79" w:rsidRPr="00040B48" w:rsidRDefault="00D02B79" w:rsidP="00D02B79">
      <w:pPr>
        <w:pStyle w:val="ConsPlusNormal"/>
        <w:spacing w:line="360" w:lineRule="exact"/>
        <w:ind w:left="360" w:firstLine="0"/>
        <w:jc w:val="both"/>
        <w:rPr>
          <w:rFonts w:ascii="Times New Roman" w:hAnsi="Times New Roman" w:cs="Times New Roman"/>
          <w:sz w:val="28"/>
          <w:szCs w:val="28"/>
        </w:rPr>
      </w:pPr>
      <w:r w:rsidRPr="00040B48">
        <w:rPr>
          <w:rFonts w:ascii="Times New Roman" w:hAnsi="Times New Roman" w:cs="Times New Roman"/>
          <w:sz w:val="28"/>
          <w:szCs w:val="28"/>
        </w:rPr>
        <w:t xml:space="preserve">    2)  дополнить пунктом 16 следующего содержания:</w:t>
      </w:r>
    </w:p>
    <w:p w:rsidR="00D02B79" w:rsidRPr="00040B48" w:rsidRDefault="00D02B79" w:rsidP="00D02B79">
      <w:pPr>
        <w:pStyle w:val="ConsPlusNormal"/>
        <w:spacing w:line="360" w:lineRule="exact"/>
        <w:ind w:left="720" w:firstLine="0"/>
        <w:jc w:val="both"/>
        <w:rPr>
          <w:rFonts w:ascii="Times New Roman" w:hAnsi="Times New Roman" w:cs="Times New Roman"/>
          <w:sz w:val="28"/>
          <w:szCs w:val="28"/>
        </w:rPr>
      </w:pPr>
      <w:r w:rsidRPr="00040B48">
        <w:rPr>
          <w:rFonts w:ascii="Times New Roman" w:hAnsi="Times New Roman" w:cs="Times New Roman"/>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02B79" w:rsidRPr="00F46BA5" w:rsidRDefault="00D02B79" w:rsidP="00D02B79">
      <w:pPr>
        <w:pStyle w:val="ConsPlusNorma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      1.3 </w:t>
      </w:r>
      <w:r w:rsidRPr="00F46BA5">
        <w:rPr>
          <w:rFonts w:ascii="Times New Roman" w:hAnsi="Times New Roman" w:cs="Times New Roman"/>
          <w:sz w:val="28"/>
          <w:szCs w:val="28"/>
        </w:rPr>
        <w:t>Дополнить Устав статьей 20.1. следующего содержания:</w:t>
      </w:r>
    </w:p>
    <w:p w:rsidR="00D02B79" w:rsidRPr="00F46BA5" w:rsidRDefault="00D02B79" w:rsidP="00D02B79">
      <w:pPr>
        <w:pStyle w:val="ConsPlusNormal"/>
        <w:spacing w:line="360" w:lineRule="exact"/>
        <w:ind w:left="360" w:firstLine="0"/>
        <w:jc w:val="both"/>
        <w:rPr>
          <w:rFonts w:ascii="Times New Roman" w:hAnsi="Times New Roman" w:cs="Times New Roman"/>
          <w:bCs/>
          <w:sz w:val="28"/>
          <w:szCs w:val="28"/>
        </w:rPr>
      </w:pPr>
      <w:r w:rsidRPr="00F46BA5">
        <w:rPr>
          <w:rFonts w:ascii="Times New Roman" w:hAnsi="Times New Roman" w:cs="Times New Roman"/>
          <w:sz w:val="28"/>
          <w:szCs w:val="28"/>
        </w:rPr>
        <w:t xml:space="preserve">        «</w:t>
      </w:r>
      <w:r w:rsidRPr="00F46BA5">
        <w:rPr>
          <w:rFonts w:ascii="Times New Roman" w:hAnsi="Times New Roman" w:cs="Times New Roman"/>
          <w:bCs/>
          <w:sz w:val="28"/>
          <w:szCs w:val="28"/>
        </w:rPr>
        <w:t>Статья 20.1. Сход граждан</w:t>
      </w:r>
    </w:p>
    <w:p w:rsidR="00D02B79" w:rsidRPr="00602C72" w:rsidRDefault="00D02B79" w:rsidP="00D02B79">
      <w:pPr>
        <w:pStyle w:val="ConsPlusNormal"/>
        <w:spacing w:line="360" w:lineRule="exact"/>
        <w:ind w:left="360" w:firstLine="0"/>
        <w:jc w:val="both"/>
        <w:rPr>
          <w:rFonts w:ascii="Times New Roman" w:hAnsi="Times New Roman" w:cs="Times New Roman"/>
          <w:sz w:val="28"/>
          <w:szCs w:val="28"/>
        </w:rPr>
      </w:pPr>
      <w:r w:rsidRPr="00602C72">
        <w:rPr>
          <w:rFonts w:ascii="Times New Roman" w:hAnsi="Times New Roman" w:cs="Times New Roman"/>
          <w:sz w:val="28"/>
          <w:szCs w:val="28"/>
        </w:rPr>
        <w:lastRenderedPageBreak/>
        <w:t xml:space="preserve">         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D02B79" w:rsidRPr="00602C72" w:rsidRDefault="00D02B79" w:rsidP="00D02B79">
      <w:pPr>
        <w:pStyle w:val="ConsPlusNormal"/>
        <w:spacing w:line="360" w:lineRule="exact"/>
        <w:ind w:left="360" w:firstLine="0"/>
        <w:jc w:val="both"/>
        <w:rPr>
          <w:rFonts w:ascii="Times New Roman" w:hAnsi="Times New Roman" w:cs="Times New Roman"/>
          <w:sz w:val="28"/>
          <w:szCs w:val="28"/>
        </w:rPr>
      </w:pPr>
      <w:r w:rsidRPr="00602C72">
        <w:rPr>
          <w:rFonts w:ascii="Times New Roman" w:hAnsi="Times New Roman" w:cs="Times New Roman"/>
          <w:sz w:val="28"/>
          <w:szCs w:val="28"/>
        </w:rPr>
        <w:t xml:space="preserve">         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02B79" w:rsidRPr="00602C72" w:rsidRDefault="00D02B79" w:rsidP="00D02B79">
      <w:pPr>
        <w:pStyle w:val="ConsPlusNormal"/>
        <w:spacing w:line="360" w:lineRule="exact"/>
        <w:ind w:left="360" w:firstLine="0"/>
        <w:jc w:val="both"/>
        <w:rPr>
          <w:rFonts w:ascii="Times New Roman" w:hAnsi="Times New Roman" w:cs="Times New Roman"/>
          <w:sz w:val="28"/>
          <w:szCs w:val="28"/>
        </w:rPr>
      </w:pPr>
      <w:r w:rsidRPr="00602C72">
        <w:rPr>
          <w:rFonts w:ascii="Times New Roman" w:hAnsi="Times New Roman" w:cs="Times New Roman"/>
          <w:sz w:val="28"/>
          <w:szCs w:val="28"/>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02B79" w:rsidRPr="00602C72" w:rsidRDefault="00D02B79" w:rsidP="00D02B79">
      <w:pPr>
        <w:pStyle w:val="ConsPlusNormal"/>
        <w:spacing w:line="360" w:lineRule="exact"/>
        <w:ind w:left="360" w:firstLine="0"/>
        <w:jc w:val="both"/>
        <w:rPr>
          <w:rFonts w:ascii="Times New Roman" w:hAnsi="Times New Roman" w:cs="Times New Roman"/>
          <w:sz w:val="28"/>
          <w:szCs w:val="28"/>
        </w:rPr>
      </w:pPr>
      <w:r w:rsidRPr="00602C72">
        <w:rPr>
          <w:rFonts w:ascii="Times New Roman" w:hAnsi="Times New Roman" w:cs="Times New Roman"/>
          <w:sz w:val="28"/>
          <w:szCs w:val="28"/>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02B79" w:rsidRPr="00602C72" w:rsidRDefault="00D02B79" w:rsidP="00D02B79">
      <w:pPr>
        <w:pStyle w:val="ConsPlusNormal"/>
        <w:spacing w:line="360" w:lineRule="exact"/>
        <w:ind w:left="360" w:firstLine="0"/>
        <w:jc w:val="both"/>
        <w:rPr>
          <w:rFonts w:ascii="Times New Roman" w:hAnsi="Times New Roman" w:cs="Times New Roman"/>
          <w:sz w:val="28"/>
          <w:szCs w:val="28"/>
        </w:rPr>
      </w:pPr>
      <w:r w:rsidRPr="00602C72">
        <w:rPr>
          <w:rFonts w:ascii="Times New Roman" w:hAnsi="Times New Roman" w:cs="Times New Roman"/>
          <w:sz w:val="28"/>
          <w:szCs w:val="28"/>
        </w:rPr>
        <w:t xml:space="preserve">        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02B79" w:rsidRDefault="00D02B79" w:rsidP="00D02B79">
      <w:pPr>
        <w:pStyle w:val="ConsPlusNormal"/>
        <w:spacing w:line="360" w:lineRule="exact"/>
        <w:ind w:left="360" w:firstLine="0"/>
        <w:jc w:val="both"/>
        <w:rPr>
          <w:b/>
          <w:sz w:val="28"/>
          <w:szCs w:val="28"/>
        </w:rPr>
      </w:pPr>
      <w:r w:rsidRPr="00602C72">
        <w:rPr>
          <w:rFonts w:ascii="Times New Roman" w:hAnsi="Times New Roman" w:cs="Times New Roman"/>
          <w:sz w:val="28"/>
          <w:szCs w:val="28"/>
        </w:rPr>
        <w:t xml:space="preserve">        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Pr>
          <w:b/>
          <w:sz w:val="28"/>
          <w:szCs w:val="28"/>
        </w:rPr>
        <w:t xml:space="preserve">      </w:t>
      </w:r>
    </w:p>
    <w:p w:rsidR="00D02B79" w:rsidRPr="00D623F2" w:rsidRDefault="00D02B79" w:rsidP="00D02B79">
      <w:pPr>
        <w:pStyle w:val="a3"/>
        <w:numPr>
          <w:ilvl w:val="1"/>
          <w:numId w:val="3"/>
        </w:numPr>
        <w:tabs>
          <w:tab w:val="left" w:pos="851"/>
        </w:tabs>
        <w:autoSpaceDE w:val="0"/>
        <w:autoSpaceDN w:val="0"/>
        <w:adjustRightInd w:val="0"/>
        <w:jc w:val="both"/>
        <w:rPr>
          <w:sz w:val="28"/>
          <w:szCs w:val="28"/>
        </w:rPr>
      </w:pPr>
      <w:r w:rsidRPr="00D623F2">
        <w:rPr>
          <w:sz w:val="28"/>
          <w:szCs w:val="28"/>
        </w:rPr>
        <w:t>в статье 23:</w:t>
      </w:r>
    </w:p>
    <w:p w:rsidR="00D02B79" w:rsidRPr="000D0AD5" w:rsidRDefault="00D02B79" w:rsidP="00D02B79">
      <w:pPr>
        <w:tabs>
          <w:tab w:val="left" w:pos="851"/>
        </w:tabs>
        <w:autoSpaceDE w:val="0"/>
        <w:autoSpaceDN w:val="0"/>
        <w:adjustRightInd w:val="0"/>
        <w:ind w:left="709"/>
        <w:jc w:val="both"/>
        <w:rPr>
          <w:sz w:val="28"/>
          <w:szCs w:val="28"/>
        </w:rPr>
      </w:pPr>
      <w:r w:rsidRPr="000D0AD5">
        <w:rPr>
          <w:sz w:val="28"/>
          <w:szCs w:val="28"/>
        </w:rPr>
        <w:t>часть 8 изложить в следующей редакции:</w:t>
      </w:r>
    </w:p>
    <w:p w:rsidR="00D02B79" w:rsidRPr="000D0AD5" w:rsidRDefault="00D02B79" w:rsidP="00D02B79">
      <w:pPr>
        <w:tabs>
          <w:tab w:val="left" w:pos="851"/>
        </w:tabs>
        <w:autoSpaceDE w:val="0"/>
        <w:autoSpaceDN w:val="0"/>
        <w:adjustRightInd w:val="0"/>
        <w:ind w:firstLine="709"/>
        <w:jc w:val="both"/>
        <w:rPr>
          <w:sz w:val="28"/>
          <w:szCs w:val="28"/>
        </w:rPr>
      </w:pPr>
      <w:r w:rsidRPr="000D0AD5">
        <w:rPr>
          <w:sz w:val="28"/>
          <w:szCs w:val="28"/>
        </w:rPr>
        <w:t xml:space="preserve">«8. Организацию деятельности сельской Думы осуществляет Председатель сельской Думы.», </w:t>
      </w:r>
    </w:p>
    <w:p w:rsidR="00D02B79" w:rsidRPr="003A43B6" w:rsidRDefault="00D02B79" w:rsidP="00D02B79">
      <w:pPr>
        <w:pStyle w:val="a3"/>
        <w:numPr>
          <w:ilvl w:val="1"/>
          <w:numId w:val="3"/>
        </w:numPr>
        <w:tabs>
          <w:tab w:val="left" w:pos="851"/>
        </w:tabs>
        <w:autoSpaceDE w:val="0"/>
        <w:autoSpaceDN w:val="0"/>
        <w:adjustRightInd w:val="0"/>
        <w:jc w:val="both"/>
        <w:rPr>
          <w:sz w:val="28"/>
          <w:szCs w:val="28"/>
        </w:rPr>
      </w:pPr>
      <w:r w:rsidRPr="003A43B6">
        <w:rPr>
          <w:sz w:val="28"/>
          <w:szCs w:val="28"/>
        </w:rPr>
        <w:t>статью 27 изложить в новой редакции:</w:t>
      </w:r>
    </w:p>
    <w:p w:rsidR="00D02B79" w:rsidRPr="000D0AD5" w:rsidRDefault="00D02B79" w:rsidP="00D02B79">
      <w:pPr>
        <w:widowControl w:val="0"/>
        <w:numPr>
          <w:ilvl w:val="12"/>
          <w:numId w:val="0"/>
        </w:numPr>
        <w:suppressAutoHyphens/>
        <w:spacing w:line="360" w:lineRule="exact"/>
        <w:ind w:firstLine="720"/>
        <w:jc w:val="both"/>
        <w:rPr>
          <w:b/>
          <w:bCs/>
          <w:sz w:val="28"/>
          <w:szCs w:val="28"/>
        </w:rPr>
      </w:pPr>
      <w:r w:rsidRPr="000D0AD5">
        <w:rPr>
          <w:sz w:val="28"/>
          <w:szCs w:val="28"/>
        </w:rPr>
        <w:t xml:space="preserve">«Статья 27. </w:t>
      </w:r>
      <w:r w:rsidRPr="000D0AD5">
        <w:rPr>
          <w:bCs/>
          <w:sz w:val="28"/>
          <w:szCs w:val="28"/>
        </w:rPr>
        <w:t>Председатель сельской Думы и заместитель председателя сельской Думы</w:t>
      </w:r>
    </w:p>
    <w:p w:rsidR="00D02B79" w:rsidRPr="000D0AD5" w:rsidRDefault="00D02B79" w:rsidP="00D02B79">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0D0AD5">
        <w:rPr>
          <w:sz w:val="28"/>
          <w:szCs w:val="28"/>
        </w:rPr>
        <w:t xml:space="preserve">1. 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председателя сельской Думы, заместителя </w:t>
      </w:r>
      <w:r w:rsidRPr="000D0AD5">
        <w:rPr>
          <w:sz w:val="28"/>
          <w:szCs w:val="28"/>
        </w:rPr>
        <w:lastRenderedPageBreak/>
        <w:t>председателя сельской Думы от должности принимается в соответствии с Регламентом сельской Думы.</w:t>
      </w:r>
    </w:p>
    <w:p w:rsidR="00D02B79" w:rsidRPr="000D0AD5" w:rsidRDefault="00D02B79" w:rsidP="00D02B79">
      <w:pPr>
        <w:tabs>
          <w:tab w:val="left" w:pos="851"/>
        </w:tabs>
        <w:autoSpaceDE w:val="0"/>
        <w:autoSpaceDN w:val="0"/>
        <w:adjustRightInd w:val="0"/>
        <w:ind w:firstLine="709"/>
        <w:jc w:val="both"/>
        <w:rPr>
          <w:sz w:val="28"/>
          <w:szCs w:val="28"/>
        </w:rPr>
      </w:pPr>
      <w:r w:rsidRPr="000D0AD5">
        <w:rPr>
          <w:sz w:val="28"/>
          <w:szCs w:val="28"/>
        </w:rPr>
        <w:t>2. Полномочия председателя сельской Думы, заместителя председателя сельской Думы устанавливаются Регламентом сельской Думы.»;</w:t>
      </w:r>
    </w:p>
    <w:p w:rsidR="00D02B79" w:rsidRPr="00D623F2" w:rsidRDefault="00D02B79" w:rsidP="00D02B79">
      <w:pPr>
        <w:pStyle w:val="a3"/>
        <w:numPr>
          <w:ilvl w:val="1"/>
          <w:numId w:val="4"/>
        </w:numPr>
        <w:tabs>
          <w:tab w:val="left" w:pos="851"/>
        </w:tabs>
        <w:autoSpaceDE w:val="0"/>
        <w:autoSpaceDN w:val="0"/>
        <w:adjustRightInd w:val="0"/>
        <w:jc w:val="both"/>
        <w:rPr>
          <w:sz w:val="28"/>
          <w:szCs w:val="28"/>
        </w:rPr>
      </w:pPr>
      <w:r>
        <w:rPr>
          <w:sz w:val="28"/>
          <w:szCs w:val="28"/>
        </w:rPr>
        <w:t xml:space="preserve">  </w:t>
      </w:r>
      <w:r w:rsidRPr="00D623F2">
        <w:rPr>
          <w:sz w:val="28"/>
          <w:szCs w:val="28"/>
        </w:rPr>
        <w:t>статью 30 изложить в следующей редакции:</w:t>
      </w:r>
    </w:p>
    <w:p w:rsidR="00D02B79" w:rsidRPr="000D0AD5" w:rsidRDefault="00D02B79" w:rsidP="00D02B79">
      <w:pPr>
        <w:autoSpaceDE w:val="0"/>
        <w:autoSpaceDN w:val="0"/>
        <w:adjustRightInd w:val="0"/>
        <w:ind w:firstLine="709"/>
        <w:jc w:val="both"/>
        <w:rPr>
          <w:sz w:val="28"/>
          <w:szCs w:val="28"/>
        </w:rPr>
      </w:pPr>
      <w:r w:rsidRPr="000D0AD5">
        <w:rPr>
          <w:sz w:val="28"/>
          <w:szCs w:val="28"/>
        </w:rPr>
        <w:t>«Статья 30. Глава поселения</w:t>
      </w:r>
    </w:p>
    <w:p w:rsidR="00D02B79" w:rsidRPr="000D0AD5" w:rsidRDefault="00D02B79" w:rsidP="00D02B79">
      <w:pPr>
        <w:autoSpaceDE w:val="0"/>
        <w:autoSpaceDN w:val="0"/>
        <w:adjustRightInd w:val="0"/>
        <w:ind w:firstLine="709"/>
        <w:jc w:val="both"/>
        <w:rPr>
          <w:sz w:val="28"/>
          <w:szCs w:val="28"/>
        </w:rPr>
      </w:pPr>
      <w:r w:rsidRPr="000D0AD5">
        <w:rPr>
          <w:sz w:val="28"/>
          <w:szCs w:val="28"/>
        </w:rPr>
        <w:t>1. Глава поселения является высшим должностным лицом поселения.</w:t>
      </w:r>
    </w:p>
    <w:p w:rsidR="00D02B79" w:rsidRPr="000D0AD5" w:rsidRDefault="00D02B79" w:rsidP="00D02B79">
      <w:pPr>
        <w:autoSpaceDE w:val="0"/>
        <w:autoSpaceDN w:val="0"/>
        <w:adjustRightInd w:val="0"/>
        <w:ind w:firstLine="709"/>
        <w:jc w:val="both"/>
        <w:rPr>
          <w:sz w:val="28"/>
          <w:szCs w:val="28"/>
        </w:rPr>
      </w:pPr>
      <w:r w:rsidRPr="000D0AD5">
        <w:rPr>
          <w:sz w:val="28"/>
          <w:szCs w:val="28"/>
        </w:rPr>
        <w:t xml:space="preserve">2. Глава поселения избирается сроком на 5 лет сельской Думой из числа кандидатов, представленных конкурсной комиссией по результатам конкурса, </w:t>
      </w:r>
      <w:proofErr w:type="gramStart"/>
      <w:r w:rsidRPr="000D0AD5">
        <w:rPr>
          <w:sz w:val="28"/>
          <w:szCs w:val="28"/>
        </w:rPr>
        <w:t>и  возглавляет</w:t>
      </w:r>
      <w:proofErr w:type="gramEnd"/>
      <w:r w:rsidRPr="000D0AD5">
        <w:rPr>
          <w:sz w:val="28"/>
          <w:szCs w:val="28"/>
        </w:rPr>
        <w:t xml:space="preserve"> местную администрацию.</w:t>
      </w:r>
    </w:p>
    <w:p w:rsidR="00D02B79" w:rsidRPr="000D0AD5" w:rsidRDefault="00D02B79" w:rsidP="00D02B79">
      <w:pPr>
        <w:autoSpaceDE w:val="0"/>
        <w:autoSpaceDN w:val="0"/>
        <w:adjustRightInd w:val="0"/>
        <w:ind w:firstLine="709"/>
        <w:jc w:val="both"/>
        <w:rPr>
          <w:sz w:val="28"/>
          <w:szCs w:val="28"/>
        </w:rPr>
      </w:pPr>
      <w:r w:rsidRPr="000D0AD5">
        <w:rPr>
          <w:sz w:val="28"/>
          <w:szCs w:val="28"/>
        </w:rPr>
        <w:t>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02B79" w:rsidRPr="000D0AD5" w:rsidRDefault="00D02B79" w:rsidP="00D02B79">
      <w:pPr>
        <w:autoSpaceDE w:val="0"/>
        <w:autoSpaceDN w:val="0"/>
        <w:adjustRightInd w:val="0"/>
        <w:ind w:firstLine="709"/>
        <w:jc w:val="both"/>
        <w:rPr>
          <w:sz w:val="28"/>
          <w:szCs w:val="28"/>
        </w:rPr>
      </w:pPr>
      <w:r w:rsidRPr="000D0AD5">
        <w:rPr>
          <w:sz w:val="28"/>
          <w:szCs w:val="28"/>
        </w:rPr>
        <w:t xml:space="preserve">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w:t>
      </w:r>
      <w:proofErr w:type="spellStart"/>
      <w:r w:rsidRPr="000D0AD5">
        <w:rPr>
          <w:sz w:val="28"/>
          <w:szCs w:val="28"/>
        </w:rPr>
        <w:t>Кильмезского</w:t>
      </w:r>
      <w:proofErr w:type="spellEnd"/>
      <w:r w:rsidRPr="000D0AD5">
        <w:rPr>
          <w:sz w:val="28"/>
          <w:szCs w:val="28"/>
        </w:rPr>
        <w:t xml:space="preserve"> муниципального района Кировской области.</w:t>
      </w:r>
    </w:p>
    <w:p w:rsidR="00D02B79" w:rsidRPr="000D0AD5" w:rsidRDefault="00D02B79" w:rsidP="00D02B79">
      <w:pPr>
        <w:autoSpaceDE w:val="0"/>
        <w:autoSpaceDN w:val="0"/>
        <w:adjustRightInd w:val="0"/>
        <w:ind w:firstLine="709"/>
        <w:jc w:val="both"/>
        <w:rPr>
          <w:sz w:val="28"/>
          <w:szCs w:val="28"/>
        </w:rPr>
      </w:pPr>
      <w:r w:rsidRPr="000D0AD5">
        <w:rPr>
          <w:sz w:val="28"/>
          <w:szCs w:val="28"/>
        </w:rPr>
        <w:t>3. Порядок внесения и обсуждения кандидатур осуществляется в соответствии с Регламентом сельской Думы.</w:t>
      </w:r>
    </w:p>
    <w:p w:rsidR="00D02B79" w:rsidRPr="000D0AD5" w:rsidRDefault="00D02B79" w:rsidP="00D02B79">
      <w:pPr>
        <w:autoSpaceDE w:val="0"/>
        <w:autoSpaceDN w:val="0"/>
        <w:adjustRightInd w:val="0"/>
        <w:ind w:firstLine="709"/>
        <w:jc w:val="both"/>
        <w:rPr>
          <w:sz w:val="28"/>
          <w:szCs w:val="28"/>
        </w:rPr>
      </w:pPr>
      <w:r w:rsidRPr="000D0AD5">
        <w:rPr>
          <w:sz w:val="28"/>
          <w:szCs w:val="28"/>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D02B79" w:rsidRPr="000D0AD5" w:rsidRDefault="00D02B79" w:rsidP="00D02B79">
      <w:pPr>
        <w:autoSpaceDE w:val="0"/>
        <w:autoSpaceDN w:val="0"/>
        <w:adjustRightInd w:val="0"/>
        <w:ind w:firstLine="709"/>
        <w:jc w:val="both"/>
        <w:rPr>
          <w:sz w:val="28"/>
          <w:szCs w:val="28"/>
        </w:rPr>
      </w:pPr>
      <w:r w:rsidRPr="000D0AD5">
        <w:rPr>
          <w:sz w:val="28"/>
          <w:szCs w:val="28"/>
        </w:rPr>
        <w:t xml:space="preserve">4.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5" w:history="1">
        <w:r w:rsidRPr="000D0AD5">
          <w:rPr>
            <w:sz w:val="28"/>
            <w:szCs w:val="28"/>
          </w:rPr>
          <w:t>законом</w:t>
        </w:r>
      </w:hyperlink>
      <w:r w:rsidRPr="000D0AD5">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02B79" w:rsidRPr="000D0AD5" w:rsidRDefault="00D02B79" w:rsidP="00D02B79">
      <w:pPr>
        <w:widowControl w:val="0"/>
        <w:numPr>
          <w:ilvl w:val="12"/>
          <w:numId w:val="0"/>
        </w:numPr>
        <w:suppressAutoHyphens/>
        <w:spacing w:line="360" w:lineRule="exact"/>
        <w:ind w:firstLine="720"/>
        <w:jc w:val="both"/>
        <w:rPr>
          <w:sz w:val="28"/>
          <w:szCs w:val="28"/>
        </w:rPr>
      </w:pPr>
      <w:r w:rsidRPr="000D0AD5">
        <w:rPr>
          <w:sz w:val="28"/>
          <w:szCs w:val="28"/>
        </w:rPr>
        <w:t xml:space="preserve">5. Глава поселения вступает в должность со дня принесения присяги, которая приносится не позднее 10 дней со дня, следующего после его избрания. </w:t>
      </w:r>
    </w:p>
    <w:p w:rsidR="00D02B79" w:rsidRPr="000D0AD5" w:rsidRDefault="00D02B79" w:rsidP="00D02B79">
      <w:pPr>
        <w:widowControl w:val="0"/>
        <w:numPr>
          <w:ilvl w:val="12"/>
          <w:numId w:val="0"/>
        </w:numPr>
        <w:suppressAutoHyphens/>
        <w:spacing w:line="360" w:lineRule="exact"/>
        <w:ind w:firstLine="720"/>
        <w:jc w:val="both"/>
        <w:rPr>
          <w:sz w:val="28"/>
          <w:szCs w:val="28"/>
        </w:rPr>
      </w:pPr>
      <w:r w:rsidRPr="000D0AD5">
        <w:rPr>
          <w:sz w:val="28"/>
          <w:szCs w:val="28"/>
        </w:rPr>
        <w:t>6. При вступлении в должность глава поселения приносит присягу:</w:t>
      </w:r>
    </w:p>
    <w:p w:rsidR="00D02B79" w:rsidRPr="000D0AD5" w:rsidRDefault="00D02B79" w:rsidP="00D02B79">
      <w:pPr>
        <w:widowControl w:val="0"/>
        <w:numPr>
          <w:ilvl w:val="12"/>
          <w:numId w:val="0"/>
        </w:numPr>
        <w:suppressAutoHyphens/>
        <w:spacing w:line="360" w:lineRule="exact"/>
        <w:ind w:firstLine="720"/>
        <w:jc w:val="both"/>
        <w:rPr>
          <w:sz w:val="28"/>
          <w:szCs w:val="28"/>
        </w:rPr>
      </w:pPr>
      <w:r w:rsidRPr="000D0AD5">
        <w:rPr>
          <w:sz w:val="28"/>
          <w:szCs w:val="28"/>
        </w:rPr>
        <w:t xml:space="preserve">«Я, (фамилия, имя, отчество) вступая в должность главы </w:t>
      </w:r>
      <w:proofErr w:type="spellStart"/>
      <w:r w:rsidRPr="000D0AD5">
        <w:rPr>
          <w:sz w:val="28"/>
          <w:szCs w:val="28"/>
        </w:rPr>
        <w:t>Вихаревского</w:t>
      </w:r>
      <w:proofErr w:type="spellEnd"/>
      <w:r w:rsidRPr="000D0AD5">
        <w:rPr>
          <w:sz w:val="28"/>
          <w:szCs w:val="28"/>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муниципального </w:t>
      </w:r>
      <w:proofErr w:type="gramStart"/>
      <w:r w:rsidRPr="000D0AD5">
        <w:rPr>
          <w:sz w:val="28"/>
          <w:szCs w:val="28"/>
        </w:rPr>
        <w:t xml:space="preserve">образования  </w:t>
      </w:r>
      <w:proofErr w:type="spellStart"/>
      <w:r w:rsidRPr="000D0AD5">
        <w:rPr>
          <w:sz w:val="28"/>
          <w:szCs w:val="28"/>
        </w:rPr>
        <w:t>Вихаревское</w:t>
      </w:r>
      <w:proofErr w:type="spellEnd"/>
      <w:proofErr w:type="gramEnd"/>
      <w:r w:rsidRPr="000D0AD5">
        <w:rPr>
          <w:sz w:val="28"/>
          <w:szCs w:val="28"/>
        </w:rPr>
        <w:t xml:space="preserve">  сельское поселение».</w:t>
      </w:r>
    </w:p>
    <w:p w:rsidR="00D02B79" w:rsidRPr="000D0AD5" w:rsidRDefault="00D02B79" w:rsidP="00D02B79">
      <w:pPr>
        <w:widowControl w:val="0"/>
        <w:numPr>
          <w:ilvl w:val="12"/>
          <w:numId w:val="0"/>
        </w:numPr>
        <w:suppressAutoHyphens/>
        <w:spacing w:line="360" w:lineRule="exact"/>
        <w:ind w:firstLine="720"/>
        <w:jc w:val="both"/>
        <w:rPr>
          <w:sz w:val="28"/>
          <w:szCs w:val="28"/>
        </w:rPr>
      </w:pPr>
      <w:r w:rsidRPr="000D0AD5">
        <w:rPr>
          <w:sz w:val="28"/>
          <w:szCs w:val="28"/>
        </w:rPr>
        <w:t xml:space="preserve">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w:t>
      </w:r>
      <w:r w:rsidRPr="000D0AD5">
        <w:rPr>
          <w:sz w:val="28"/>
          <w:szCs w:val="28"/>
        </w:rPr>
        <w:lastRenderedPageBreak/>
        <w:t>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2B79" w:rsidRPr="000D0AD5" w:rsidRDefault="00D02B79" w:rsidP="00D02B79">
      <w:pPr>
        <w:widowControl w:val="0"/>
        <w:numPr>
          <w:ilvl w:val="12"/>
          <w:numId w:val="0"/>
        </w:numPr>
        <w:suppressAutoHyphens/>
        <w:spacing w:line="360" w:lineRule="exact"/>
        <w:ind w:firstLine="720"/>
        <w:jc w:val="both"/>
        <w:rPr>
          <w:sz w:val="28"/>
          <w:szCs w:val="28"/>
        </w:rPr>
      </w:pPr>
      <w:r w:rsidRPr="000D0AD5">
        <w:rPr>
          <w:sz w:val="28"/>
          <w:szCs w:val="28"/>
        </w:rPr>
        <w:t xml:space="preserve">8. Полномочия главы поселения прекращаются в день вступления в должность вновь избранного главы поселения. </w:t>
      </w:r>
    </w:p>
    <w:p w:rsidR="00D02B79" w:rsidRPr="000D0AD5" w:rsidRDefault="00D02B79" w:rsidP="00D02B79">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0D0AD5">
        <w:rPr>
          <w:sz w:val="28"/>
          <w:szCs w:val="28"/>
        </w:rPr>
        <w:t>9.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D02B79" w:rsidRPr="000D0AD5" w:rsidRDefault="00D02B79" w:rsidP="00D02B79">
      <w:pPr>
        <w:widowControl w:val="0"/>
        <w:tabs>
          <w:tab w:val="left" w:pos="1276"/>
        </w:tabs>
        <w:suppressAutoHyphens/>
        <w:overflowPunct w:val="0"/>
        <w:autoSpaceDE w:val="0"/>
        <w:autoSpaceDN w:val="0"/>
        <w:adjustRightInd w:val="0"/>
        <w:spacing w:line="360" w:lineRule="exact"/>
        <w:ind w:left="360"/>
        <w:jc w:val="both"/>
        <w:rPr>
          <w:sz w:val="28"/>
          <w:szCs w:val="28"/>
        </w:rPr>
      </w:pPr>
      <w:r>
        <w:rPr>
          <w:sz w:val="28"/>
          <w:szCs w:val="28"/>
        </w:rPr>
        <w:t xml:space="preserve">1.7 </w:t>
      </w:r>
      <w:r w:rsidRPr="000D0AD5">
        <w:rPr>
          <w:sz w:val="28"/>
          <w:szCs w:val="28"/>
        </w:rPr>
        <w:t xml:space="preserve">пункт 3 статьи 31 изложить в следующей </w:t>
      </w:r>
      <w:proofErr w:type="gramStart"/>
      <w:r w:rsidRPr="000D0AD5">
        <w:rPr>
          <w:sz w:val="28"/>
          <w:szCs w:val="28"/>
        </w:rPr>
        <w:t>редакции:</w:t>
      </w:r>
      <w:r>
        <w:rPr>
          <w:sz w:val="28"/>
          <w:szCs w:val="28"/>
        </w:rPr>
        <w:t>.</w:t>
      </w:r>
      <w:proofErr w:type="gramEnd"/>
    </w:p>
    <w:p w:rsidR="00D02B79" w:rsidRPr="000D0AD5" w:rsidRDefault="00D02B79" w:rsidP="00D02B79">
      <w:pPr>
        <w:autoSpaceDE w:val="0"/>
        <w:autoSpaceDN w:val="0"/>
        <w:adjustRightInd w:val="0"/>
        <w:ind w:firstLine="709"/>
        <w:jc w:val="both"/>
        <w:rPr>
          <w:sz w:val="28"/>
          <w:szCs w:val="28"/>
        </w:rPr>
      </w:pPr>
      <w:r w:rsidRPr="000D0AD5">
        <w:rPr>
          <w:sz w:val="28"/>
          <w:szCs w:val="28"/>
        </w:rPr>
        <w:t>«3) издает правовые акты в форме постановлений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w:t>
      </w:r>
    </w:p>
    <w:p w:rsidR="00D02B79" w:rsidRPr="00D623F2" w:rsidRDefault="00D02B79" w:rsidP="00D02B79">
      <w:pPr>
        <w:pStyle w:val="a3"/>
        <w:numPr>
          <w:ilvl w:val="1"/>
          <w:numId w:val="5"/>
        </w:numPr>
        <w:tabs>
          <w:tab w:val="left" w:pos="1276"/>
        </w:tabs>
        <w:autoSpaceDE w:val="0"/>
        <w:autoSpaceDN w:val="0"/>
        <w:adjustRightInd w:val="0"/>
        <w:jc w:val="both"/>
        <w:rPr>
          <w:sz w:val="28"/>
          <w:szCs w:val="28"/>
        </w:rPr>
      </w:pPr>
      <w:r>
        <w:rPr>
          <w:sz w:val="28"/>
          <w:szCs w:val="28"/>
        </w:rPr>
        <w:t xml:space="preserve">  </w:t>
      </w:r>
      <w:r w:rsidRPr="00D623F2">
        <w:rPr>
          <w:sz w:val="28"/>
          <w:szCs w:val="28"/>
        </w:rPr>
        <w:t xml:space="preserve">часть 3 статьи </w:t>
      </w:r>
      <w:proofErr w:type="gramStart"/>
      <w:r w:rsidRPr="00D623F2">
        <w:rPr>
          <w:sz w:val="28"/>
          <w:szCs w:val="28"/>
        </w:rPr>
        <w:t>32  исключить</w:t>
      </w:r>
      <w:proofErr w:type="gramEnd"/>
      <w:r w:rsidRPr="00D623F2">
        <w:rPr>
          <w:sz w:val="28"/>
          <w:szCs w:val="28"/>
        </w:rPr>
        <w:t>.</w:t>
      </w:r>
    </w:p>
    <w:p w:rsidR="00D02B79" w:rsidRPr="000D0AD5" w:rsidRDefault="00D02B79" w:rsidP="00D02B79">
      <w:pPr>
        <w:numPr>
          <w:ilvl w:val="1"/>
          <w:numId w:val="5"/>
        </w:numPr>
        <w:tabs>
          <w:tab w:val="left" w:pos="1276"/>
        </w:tabs>
        <w:autoSpaceDE w:val="0"/>
        <w:autoSpaceDN w:val="0"/>
        <w:adjustRightInd w:val="0"/>
        <w:ind w:left="0" w:firstLine="709"/>
        <w:jc w:val="both"/>
        <w:rPr>
          <w:sz w:val="28"/>
          <w:szCs w:val="28"/>
        </w:rPr>
      </w:pPr>
      <w:r w:rsidRPr="000D0AD5">
        <w:rPr>
          <w:sz w:val="28"/>
          <w:szCs w:val="28"/>
        </w:rPr>
        <w:t>статью 33 изложить в следующей редакции:</w:t>
      </w:r>
    </w:p>
    <w:p w:rsidR="00D02B79" w:rsidRPr="000D0AD5" w:rsidRDefault="00D02B79" w:rsidP="00D02B79">
      <w:pPr>
        <w:widowControl w:val="0"/>
        <w:numPr>
          <w:ilvl w:val="12"/>
          <w:numId w:val="0"/>
        </w:numPr>
        <w:suppressAutoHyphens/>
        <w:overflowPunct w:val="0"/>
        <w:autoSpaceDE w:val="0"/>
        <w:autoSpaceDN w:val="0"/>
        <w:adjustRightInd w:val="0"/>
        <w:spacing w:line="360" w:lineRule="exact"/>
        <w:ind w:firstLine="720"/>
        <w:jc w:val="both"/>
        <w:rPr>
          <w:bCs/>
          <w:sz w:val="28"/>
          <w:szCs w:val="28"/>
        </w:rPr>
      </w:pPr>
      <w:r w:rsidRPr="000D0AD5">
        <w:rPr>
          <w:sz w:val="28"/>
          <w:szCs w:val="28"/>
        </w:rPr>
        <w:t>«</w:t>
      </w:r>
      <w:r w:rsidRPr="000D0AD5">
        <w:rPr>
          <w:bCs/>
          <w:sz w:val="28"/>
          <w:szCs w:val="28"/>
        </w:rPr>
        <w:t>Статья 33. Исполнение обязанностей главы поселения</w:t>
      </w:r>
      <w:bookmarkStart w:id="1" w:name="Par0"/>
      <w:bookmarkEnd w:id="1"/>
    </w:p>
    <w:p w:rsidR="00D02B79" w:rsidRPr="000D0AD5" w:rsidRDefault="00D02B79" w:rsidP="00D02B79">
      <w:pPr>
        <w:widowControl w:val="0"/>
        <w:numPr>
          <w:ilvl w:val="12"/>
          <w:numId w:val="0"/>
        </w:numPr>
        <w:suppressAutoHyphens/>
        <w:overflowPunct w:val="0"/>
        <w:autoSpaceDE w:val="0"/>
        <w:autoSpaceDN w:val="0"/>
        <w:adjustRightInd w:val="0"/>
        <w:spacing w:line="360" w:lineRule="exact"/>
        <w:ind w:firstLine="720"/>
        <w:jc w:val="both"/>
        <w:rPr>
          <w:b/>
          <w:bCs/>
          <w:sz w:val="28"/>
          <w:szCs w:val="28"/>
        </w:rPr>
      </w:pPr>
      <w:r w:rsidRPr="000D0AD5">
        <w:rPr>
          <w:sz w:val="28"/>
          <w:szCs w:val="28"/>
        </w:rPr>
        <w:t>1. В случае временного отсутствия главы поселения (болезнь, отпуск, командировка и др.) его полном</w:t>
      </w:r>
      <w:r>
        <w:rPr>
          <w:sz w:val="28"/>
          <w:szCs w:val="28"/>
        </w:rPr>
        <w:t>очия исполняет специалист</w:t>
      </w:r>
      <w:r w:rsidRPr="000D0AD5">
        <w:rPr>
          <w:sz w:val="28"/>
          <w:szCs w:val="28"/>
        </w:rPr>
        <w:t xml:space="preserve"> администрации поселения на основании соответствующего правового акта главы поселения.</w:t>
      </w:r>
    </w:p>
    <w:p w:rsidR="00D02B79" w:rsidRPr="000D0AD5" w:rsidRDefault="00D02B79" w:rsidP="00D02B79">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0D0AD5">
        <w:rPr>
          <w:sz w:val="28"/>
          <w:szCs w:val="28"/>
        </w:rPr>
        <w:t xml:space="preserve">2. В случае невозможности издания главой поселения правового акта, указанного в </w:t>
      </w:r>
      <w:hyperlink w:anchor="Par0" w:history="1">
        <w:r w:rsidRPr="000D0AD5">
          <w:rPr>
            <w:sz w:val="28"/>
            <w:szCs w:val="28"/>
          </w:rPr>
          <w:t>части 1</w:t>
        </w:r>
      </w:hyperlink>
      <w:r w:rsidRPr="000D0AD5">
        <w:rPr>
          <w:sz w:val="28"/>
          <w:szCs w:val="28"/>
        </w:rPr>
        <w:t xml:space="preserve"> настоящей статьи, а также в случае досрочного прекращения полномочий главы </w:t>
      </w:r>
      <w:proofErr w:type="gramStart"/>
      <w:r w:rsidRPr="000D0AD5">
        <w:rPr>
          <w:sz w:val="28"/>
          <w:szCs w:val="28"/>
        </w:rPr>
        <w:t>поселения</w:t>
      </w:r>
      <w:r>
        <w:rPr>
          <w:sz w:val="28"/>
          <w:szCs w:val="28"/>
        </w:rPr>
        <w:t>,  либо</w:t>
      </w:r>
      <w:proofErr w:type="gramEnd"/>
      <w:r>
        <w:rPr>
          <w:sz w:val="28"/>
          <w:szCs w:val="28"/>
        </w:rPr>
        <w:t xml:space="preserve"> применения к нему по решению суда мер процессуального принуждения  в виде заключения под стражу или временного отстранения от должности, </w:t>
      </w:r>
      <w:r w:rsidRPr="000D0AD5">
        <w:rPr>
          <w:sz w:val="28"/>
          <w:szCs w:val="28"/>
        </w:rPr>
        <w:t>его полномочия вр</w:t>
      </w:r>
      <w:r>
        <w:rPr>
          <w:sz w:val="28"/>
          <w:szCs w:val="28"/>
        </w:rPr>
        <w:t>еменно осуществляет специалист</w:t>
      </w:r>
      <w:r w:rsidRPr="000D0AD5">
        <w:rPr>
          <w:sz w:val="28"/>
          <w:szCs w:val="28"/>
        </w:rPr>
        <w:t xml:space="preserve"> администрации поселения, назначенный решением сельской Думы.»;</w:t>
      </w:r>
    </w:p>
    <w:p w:rsidR="00D02B79" w:rsidRPr="00D623F2" w:rsidRDefault="00D02B79" w:rsidP="00D02B79">
      <w:pPr>
        <w:pStyle w:val="ConsPlusNormal"/>
        <w:spacing w:line="360" w:lineRule="exact"/>
        <w:jc w:val="both"/>
        <w:rPr>
          <w:rFonts w:ascii="Times New Roman" w:hAnsi="Times New Roman" w:cs="Times New Roman"/>
          <w:b/>
          <w:sz w:val="28"/>
          <w:szCs w:val="28"/>
        </w:rPr>
      </w:pPr>
      <w:r w:rsidRPr="00D623F2">
        <w:rPr>
          <w:rFonts w:ascii="Times New Roman" w:hAnsi="Times New Roman" w:cs="Times New Roman"/>
          <w:sz w:val="28"/>
          <w:szCs w:val="28"/>
        </w:rPr>
        <w:t>1.10</w:t>
      </w:r>
      <w:r w:rsidRPr="00D623F2">
        <w:rPr>
          <w:rFonts w:ascii="Times New Roman" w:hAnsi="Times New Roman" w:cs="Times New Roman"/>
          <w:b/>
          <w:sz w:val="28"/>
          <w:szCs w:val="28"/>
        </w:rPr>
        <w:t xml:space="preserve"> </w:t>
      </w:r>
      <w:r w:rsidRPr="00F46BA5">
        <w:rPr>
          <w:rFonts w:ascii="Times New Roman" w:hAnsi="Times New Roman" w:cs="Times New Roman"/>
          <w:sz w:val="28"/>
          <w:szCs w:val="28"/>
        </w:rPr>
        <w:t>В части 5 статьи 34 Устава:</w:t>
      </w:r>
    </w:p>
    <w:p w:rsidR="00D02B79" w:rsidRPr="004400E2" w:rsidRDefault="00D02B79" w:rsidP="00D02B79">
      <w:pPr>
        <w:pStyle w:val="ConsPlusNormal"/>
        <w:spacing w:line="360" w:lineRule="exact"/>
        <w:jc w:val="both"/>
        <w:rPr>
          <w:rFonts w:ascii="Times New Roman" w:hAnsi="Times New Roman" w:cs="Times New Roman"/>
          <w:sz w:val="28"/>
          <w:szCs w:val="28"/>
        </w:rPr>
      </w:pPr>
      <w:r w:rsidRPr="004400E2">
        <w:rPr>
          <w:rFonts w:ascii="Times New Roman" w:hAnsi="Times New Roman" w:cs="Times New Roman"/>
          <w:sz w:val="28"/>
          <w:szCs w:val="28"/>
        </w:rPr>
        <w:lastRenderedPageBreak/>
        <w:t xml:space="preserve">        1) пункт 8 после слов «за сохранностью автомобильных дорог местного значения в границах населенных пунктов поселения,» дополнить словами «организации дорожного движения,»;</w:t>
      </w:r>
    </w:p>
    <w:p w:rsidR="00D02B79" w:rsidRPr="004400E2" w:rsidRDefault="00D02B79" w:rsidP="00D02B79">
      <w:pPr>
        <w:pStyle w:val="ConsPlusNormal"/>
        <w:spacing w:line="360" w:lineRule="exact"/>
        <w:jc w:val="both"/>
        <w:rPr>
          <w:rFonts w:ascii="Times New Roman" w:hAnsi="Times New Roman" w:cs="Times New Roman"/>
          <w:sz w:val="28"/>
          <w:szCs w:val="28"/>
        </w:rPr>
      </w:pPr>
      <w:r w:rsidRPr="004400E2">
        <w:rPr>
          <w:rFonts w:ascii="Times New Roman" w:hAnsi="Times New Roman" w:cs="Times New Roman"/>
          <w:sz w:val="28"/>
          <w:szCs w:val="28"/>
        </w:rPr>
        <w:t xml:space="preserve">         2)   пункт </w:t>
      </w:r>
      <w:proofErr w:type="gramStart"/>
      <w:r w:rsidRPr="004400E2">
        <w:rPr>
          <w:rFonts w:ascii="Times New Roman" w:hAnsi="Times New Roman" w:cs="Times New Roman"/>
          <w:sz w:val="28"/>
          <w:szCs w:val="28"/>
        </w:rPr>
        <w:t>24  изложить</w:t>
      </w:r>
      <w:proofErr w:type="gramEnd"/>
      <w:r w:rsidRPr="004400E2">
        <w:rPr>
          <w:rFonts w:ascii="Times New Roman" w:hAnsi="Times New Roman" w:cs="Times New Roman"/>
          <w:sz w:val="28"/>
          <w:szCs w:val="28"/>
        </w:rPr>
        <w:t xml:space="preserve"> в следующей  редакции:</w:t>
      </w:r>
    </w:p>
    <w:p w:rsidR="00D02B79" w:rsidRPr="004400E2" w:rsidRDefault="00D02B79" w:rsidP="00D02B79">
      <w:pPr>
        <w:pStyle w:val="ConsPlusNormal"/>
        <w:spacing w:line="360" w:lineRule="exact"/>
        <w:jc w:val="both"/>
        <w:rPr>
          <w:rFonts w:ascii="Times New Roman" w:hAnsi="Times New Roman" w:cs="Times New Roman"/>
          <w:bCs/>
          <w:sz w:val="28"/>
          <w:szCs w:val="28"/>
        </w:rPr>
      </w:pPr>
      <w:r w:rsidRPr="004400E2">
        <w:rPr>
          <w:rFonts w:ascii="Times New Roman" w:hAnsi="Times New Roman" w:cs="Times New Roman"/>
          <w:sz w:val="28"/>
          <w:szCs w:val="28"/>
        </w:rPr>
        <w:t xml:space="preserve">        «24) утверждение подготовленной на основе генеральных планов поселения документации по планировке территории,</w:t>
      </w:r>
      <w:r>
        <w:rPr>
          <w:rFonts w:ascii="Times New Roman" w:hAnsi="Times New Roman" w:cs="Times New Roman"/>
          <w:sz w:val="28"/>
          <w:szCs w:val="28"/>
        </w:rPr>
        <w:t xml:space="preserve">  выдача градостроительного плана земельного участка, расположенного в границах поселения, </w:t>
      </w:r>
      <w:r w:rsidRPr="004400E2">
        <w:rPr>
          <w:rFonts w:ascii="Times New Roman" w:hAnsi="Times New Roman" w:cs="Times New Roman"/>
          <w:sz w:val="28"/>
          <w:szCs w:val="28"/>
        </w:rPr>
        <w:t xml:space="preserve"> выдача разрешений на строительство (за исключением случаев, предусмотренных Градостроительным </w:t>
      </w:r>
      <w:hyperlink r:id="rId6" w:history="1">
        <w:r w:rsidRPr="004400E2">
          <w:rPr>
            <w:rStyle w:val="a4"/>
            <w:sz w:val="28"/>
            <w:szCs w:val="28"/>
          </w:rPr>
          <w:t>кодексом</w:t>
        </w:r>
      </w:hyperlink>
      <w:r w:rsidRPr="004400E2">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7" w:history="1">
        <w:r w:rsidRPr="004400E2">
          <w:rPr>
            <w:rStyle w:val="a4"/>
            <w:sz w:val="28"/>
            <w:szCs w:val="28"/>
          </w:rPr>
          <w:t>кодексом</w:t>
        </w:r>
      </w:hyperlink>
      <w:r w:rsidRPr="004400E2">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4400E2">
        <w:rPr>
          <w:rFonts w:ascii="Times New Roman" w:hAnsi="Times New Roman" w:cs="Times New Roman"/>
          <w:bCs/>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w:t>
      </w:r>
      <w:r w:rsidRPr="004400E2">
        <w:rPr>
          <w:rFonts w:ascii="Times New Roman" w:hAnsi="Times New Roman" w:cs="Times New Roman"/>
          <w:bCs/>
          <w:sz w:val="28"/>
          <w:szCs w:val="28"/>
        </w:rPr>
        <w:lastRenderedPageBreak/>
        <w:t>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02B79" w:rsidRPr="000D0AD5" w:rsidRDefault="00D02B79" w:rsidP="00D02B79">
      <w:pPr>
        <w:suppressAutoHyphens/>
        <w:autoSpaceDE w:val="0"/>
        <w:autoSpaceDN w:val="0"/>
        <w:adjustRightInd w:val="0"/>
        <w:spacing w:line="360" w:lineRule="exact"/>
        <w:ind w:firstLine="709"/>
        <w:jc w:val="both"/>
        <w:rPr>
          <w:sz w:val="28"/>
          <w:szCs w:val="28"/>
        </w:rPr>
      </w:pPr>
      <w:r w:rsidRPr="000D0AD5">
        <w:rPr>
          <w:sz w:val="28"/>
          <w:szCs w:val="28"/>
        </w:rPr>
        <w:t>2. Направить настоящее решение на государственную регистрацию в Управление Министерства юстиции Российской Федерации по Кировской области.</w:t>
      </w:r>
    </w:p>
    <w:p w:rsidR="00D02B79" w:rsidRPr="000D0AD5" w:rsidRDefault="00D02B79" w:rsidP="00D02B79">
      <w:pPr>
        <w:suppressAutoHyphens/>
        <w:autoSpaceDE w:val="0"/>
        <w:autoSpaceDN w:val="0"/>
        <w:adjustRightInd w:val="0"/>
        <w:spacing w:line="360" w:lineRule="exact"/>
        <w:ind w:firstLine="720"/>
        <w:jc w:val="both"/>
        <w:rPr>
          <w:sz w:val="28"/>
          <w:szCs w:val="28"/>
        </w:rPr>
      </w:pPr>
      <w:r w:rsidRPr="000D0AD5">
        <w:rPr>
          <w:sz w:val="28"/>
          <w:szCs w:val="28"/>
        </w:rPr>
        <w:t>3. Опубликовать (обнародовать) настоящее решение после его государственной регистрации.</w:t>
      </w:r>
    </w:p>
    <w:p w:rsidR="00D02B79" w:rsidRPr="000D0AD5" w:rsidRDefault="00D02B79" w:rsidP="00D02B79">
      <w:pPr>
        <w:suppressAutoHyphens/>
        <w:autoSpaceDE w:val="0"/>
        <w:autoSpaceDN w:val="0"/>
        <w:adjustRightInd w:val="0"/>
        <w:spacing w:line="360" w:lineRule="exact"/>
        <w:ind w:firstLine="720"/>
        <w:jc w:val="both"/>
        <w:rPr>
          <w:sz w:val="28"/>
          <w:szCs w:val="28"/>
        </w:rPr>
      </w:pPr>
      <w:r w:rsidRPr="000D0AD5">
        <w:rPr>
          <w:sz w:val="28"/>
          <w:szCs w:val="28"/>
        </w:rPr>
        <w:t>4. Настоящее решение вступает в силу в соответствии с действующим законодательством.</w:t>
      </w:r>
    </w:p>
    <w:p w:rsidR="00D02B79" w:rsidRPr="000D0AD5" w:rsidRDefault="00D02B79" w:rsidP="00D02B79">
      <w:pPr>
        <w:suppressAutoHyphens/>
        <w:autoSpaceDE w:val="0"/>
        <w:autoSpaceDN w:val="0"/>
        <w:adjustRightInd w:val="0"/>
        <w:spacing w:line="360" w:lineRule="exact"/>
        <w:ind w:firstLine="720"/>
        <w:jc w:val="both"/>
        <w:rPr>
          <w:sz w:val="28"/>
          <w:szCs w:val="28"/>
        </w:rPr>
      </w:pPr>
    </w:p>
    <w:p w:rsidR="00D02B79" w:rsidRPr="000D0AD5" w:rsidRDefault="00D02B79" w:rsidP="00D02B79">
      <w:pPr>
        <w:suppressAutoHyphens/>
        <w:autoSpaceDE w:val="0"/>
        <w:autoSpaceDN w:val="0"/>
        <w:adjustRightInd w:val="0"/>
        <w:spacing w:line="360" w:lineRule="exact"/>
        <w:ind w:firstLine="720"/>
        <w:jc w:val="both"/>
        <w:rPr>
          <w:sz w:val="28"/>
          <w:szCs w:val="28"/>
        </w:rPr>
      </w:pPr>
      <w:r w:rsidRPr="000D0AD5">
        <w:rPr>
          <w:sz w:val="28"/>
          <w:szCs w:val="28"/>
        </w:rPr>
        <w:t xml:space="preserve">Глава поселения                                                                    </w:t>
      </w:r>
      <w:proofErr w:type="spellStart"/>
      <w:r w:rsidRPr="000D0AD5">
        <w:rPr>
          <w:sz w:val="28"/>
          <w:szCs w:val="28"/>
        </w:rPr>
        <w:t>Л.Е.Маркова</w:t>
      </w:r>
      <w:proofErr w:type="spellEnd"/>
    </w:p>
    <w:p w:rsidR="00615168" w:rsidRDefault="00615168"/>
    <w:sectPr w:rsidR="00615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B51ED"/>
    <w:multiLevelType w:val="multilevel"/>
    <w:tmpl w:val="530A3E4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E0D3621"/>
    <w:multiLevelType w:val="multilevel"/>
    <w:tmpl w:val="8F14848E"/>
    <w:lvl w:ilvl="0">
      <w:start w:val="1"/>
      <w:numFmt w:val="decimal"/>
      <w:lvlText w:val="%1."/>
      <w:lvlJc w:val="left"/>
      <w:pPr>
        <w:ind w:left="432" w:hanging="432"/>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54B7430E"/>
    <w:multiLevelType w:val="multilevel"/>
    <w:tmpl w:val="623AA622"/>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70AF3810"/>
    <w:multiLevelType w:val="multilevel"/>
    <w:tmpl w:val="5D8A039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79"/>
    <w:rsid w:val="00615168"/>
    <w:rsid w:val="00D02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2B8D6-7008-461D-8D82-9E4C85DB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B7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02B79"/>
    <w:pPr>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3">
    <w:name w:val="List Paragraph"/>
    <w:basedOn w:val="a"/>
    <w:uiPriority w:val="34"/>
    <w:qFormat/>
    <w:rsid w:val="00D02B79"/>
    <w:pPr>
      <w:ind w:left="720"/>
      <w:contextualSpacing/>
    </w:pPr>
  </w:style>
  <w:style w:type="character" w:styleId="a4">
    <w:name w:val="Hyperlink"/>
    <w:semiHidden/>
    <w:unhideWhenUsed/>
    <w:rsid w:val="00D02B7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5DB172B3B452D9469C6F65967226042AFAD0FD5F87D90D4DBB6FAF749eAt8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DB172B3B452D9469C6F65967226042AFAD0FD5F87D90D4DBB6FAF749A8CD5D16A063919De4tBJ" TargetMode="External"/><Relationship Id="rId5" Type="http://schemas.openxmlformats.org/officeDocument/2006/relationships/hyperlink" Target="consultantplus://offline/ref=C4FED7DEB0D54F3B5945A53C66E4565022FA5BB95704DE76AF1B2BF9D1R0K7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2363</Words>
  <Characters>13470</Characters>
  <Application>Microsoft Office Word</Application>
  <DocSecurity>0</DocSecurity>
  <Lines>112</Lines>
  <Paragraphs>31</Paragraphs>
  <ScaleCrop>false</ScaleCrop>
  <Company>SPecialiST RePack</Company>
  <LinksUpToDate>false</LinksUpToDate>
  <CharactersWithSpaces>15802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2019-12-19T07:47:00Z</dcterms:created>
  <dcterms:modified xsi:type="dcterms:W3CDTF">2019-12-19T07:49:00Z</dcterms:modified>
</cp:coreProperties>
</file>