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C6" w:rsidRDefault="00072AC6" w:rsidP="00072AC6">
      <w:pPr>
        <w:jc w:val="center"/>
        <w:rPr>
          <w:sz w:val="32"/>
          <w:szCs w:val="32"/>
        </w:rPr>
      </w:pPr>
      <w:r>
        <w:rPr>
          <w:b/>
        </w:rPr>
        <w:t>АДМИНИСТРАЦИЯ ВИХАРЕВСКОГО СЕЛЬСКОГО ПОСЕЛЕНИЯ</w:t>
      </w:r>
    </w:p>
    <w:p w:rsidR="00072AC6" w:rsidRDefault="00072AC6" w:rsidP="00072AC6">
      <w:pPr>
        <w:jc w:val="center"/>
        <w:rPr>
          <w:b/>
        </w:rPr>
      </w:pPr>
      <w:r>
        <w:rPr>
          <w:b/>
        </w:rPr>
        <w:t>КИЛЬМЕЗСКОГО РАЙОНА КИРОВСКОЙ ОБЛАСТИ</w:t>
      </w:r>
    </w:p>
    <w:p w:rsidR="00072AC6" w:rsidRDefault="00A92A6B" w:rsidP="00A92A6B">
      <w:pPr>
        <w:tabs>
          <w:tab w:val="center" w:pos="4677"/>
          <w:tab w:val="left" w:pos="7506"/>
        </w:tabs>
        <w:spacing w:before="360" w:after="360" w:line="360" w:lineRule="exact"/>
        <w:rPr>
          <w:b/>
          <w:spacing w:val="56"/>
        </w:rPr>
      </w:pPr>
      <w:r>
        <w:rPr>
          <w:b/>
          <w:spacing w:val="56"/>
        </w:rPr>
        <w:tab/>
      </w:r>
      <w:r w:rsidR="00072AC6">
        <w:rPr>
          <w:b/>
          <w:spacing w:val="56"/>
        </w:rPr>
        <w:t>ПОСТАНОВЛЕНИЕ</w:t>
      </w:r>
      <w:r w:rsidR="006F15E8">
        <w:rPr>
          <w:b/>
          <w:spacing w:val="56"/>
        </w:rPr>
        <w:tab/>
      </w:r>
    </w:p>
    <w:p w:rsidR="00072AC6" w:rsidRDefault="00D7564C" w:rsidP="00072AC6">
      <w:pPr>
        <w:jc w:val="center"/>
      </w:pPr>
      <w:r>
        <w:t>26.07</w:t>
      </w:r>
      <w:r w:rsidR="006F382F">
        <w:t>.</w:t>
      </w:r>
      <w:r w:rsidR="00072AC6">
        <w:t xml:space="preserve">2018                                                                                          </w:t>
      </w:r>
      <w:r>
        <w:t xml:space="preserve">                             № 45</w:t>
      </w:r>
    </w:p>
    <w:p w:rsidR="00072AC6" w:rsidRDefault="00072AC6" w:rsidP="00072AC6">
      <w:pPr>
        <w:jc w:val="center"/>
      </w:pPr>
      <w:proofErr w:type="spellStart"/>
      <w:r>
        <w:t>д.Вихарево</w:t>
      </w:r>
      <w:proofErr w:type="spellEnd"/>
    </w:p>
    <w:p w:rsidR="00072AC6" w:rsidRDefault="00072AC6" w:rsidP="00072AC6">
      <w:pPr>
        <w:jc w:val="center"/>
      </w:pPr>
    </w:p>
    <w:p w:rsidR="00072AC6" w:rsidRPr="00072AC6" w:rsidRDefault="00072AC6" w:rsidP="00575E09">
      <w:pPr>
        <w:widowControl w:val="0"/>
        <w:autoSpaceDE w:val="0"/>
        <w:autoSpaceDN w:val="0"/>
        <w:adjustRightInd w:val="0"/>
        <w:jc w:val="center"/>
        <w:rPr>
          <w:rStyle w:val="FontStyle12"/>
          <w:b/>
          <w:sz w:val="24"/>
          <w:szCs w:val="24"/>
        </w:rPr>
      </w:pPr>
      <w:r>
        <w:rPr>
          <w:b/>
        </w:rPr>
        <w:t xml:space="preserve">О внесении изменений и дополнений в административный регламент     по предоставлению муниципальной услуги </w:t>
      </w:r>
      <w:r>
        <w:rPr>
          <w:b/>
          <w:bCs/>
        </w:rPr>
        <w:t>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образования»</w:t>
      </w:r>
      <w:r>
        <w:rPr>
          <w:rStyle w:val="FontStyle12"/>
          <w:b/>
        </w:rPr>
        <w:t xml:space="preserve"> </w:t>
      </w:r>
      <w:r w:rsidRPr="00072AC6">
        <w:rPr>
          <w:rStyle w:val="FontStyle12"/>
          <w:b/>
          <w:sz w:val="24"/>
          <w:szCs w:val="24"/>
        </w:rPr>
        <w:t>утвержденный постановлением</w:t>
      </w:r>
      <w:r>
        <w:rPr>
          <w:rStyle w:val="FontStyle12"/>
          <w:b/>
        </w:rPr>
        <w:t xml:space="preserve"> </w:t>
      </w:r>
      <w:r w:rsidRPr="00072AC6">
        <w:rPr>
          <w:rStyle w:val="FontStyle12"/>
          <w:b/>
          <w:sz w:val="24"/>
          <w:szCs w:val="24"/>
        </w:rPr>
        <w:t xml:space="preserve">администрации </w:t>
      </w:r>
      <w:proofErr w:type="spellStart"/>
      <w:r w:rsidRPr="00072AC6">
        <w:rPr>
          <w:rStyle w:val="FontStyle12"/>
          <w:b/>
          <w:sz w:val="24"/>
          <w:szCs w:val="24"/>
        </w:rPr>
        <w:t>Вихаревского</w:t>
      </w:r>
      <w:proofErr w:type="spellEnd"/>
      <w:r w:rsidRPr="00072AC6">
        <w:rPr>
          <w:rStyle w:val="FontStyle12"/>
          <w:b/>
          <w:sz w:val="24"/>
          <w:szCs w:val="24"/>
        </w:rPr>
        <w:t xml:space="preserve"> сельского поселения от 28.09.2015г № 48 с изменениями от 28.12.2015г № 67, от 16.02.2016г № 13, от 01.04.2016г № 35</w:t>
      </w:r>
      <w:r w:rsidR="006F382F">
        <w:rPr>
          <w:rStyle w:val="FontStyle12"/>
          <w:b/>
          <w:sz w:val="24"/>
          <w:szCs w:val="24"/>
        </w:rPr>
        <w:t>, от 18.04.2018г № 20</w:t>
      </w:r>
    </w:p>
    <w:p w:rsidR="00072AC6" w:rsidRDefault="00072AC6" w:rsidP="00072AC6">
      <w:pPr>
        <w:widowControl w:val="0"/>
        <w:autoSpaceDE w:val="0"/>
        <w:autoSpaceDN w:val="0"/>
        <w:adjustRightInd w:val="0"/>
        <w:rPr>
          <w:bCs/>
        </w:rPr>
      </w:pPr>
    </w:p>
    <w:p w:rsidR="00575E09" w:rsidRDefault="00575E09" w:rsidP="00575E09">
      <w:pPr>
        <w:pStyle w:val="a4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</w:t>
      </w:r>
      <w:r w:rsidR="00072AC6">
        <w:rPr>
          <w:rStyle w:val="FontStyle12"/>
          <w:sz w:val="24"/>
          <w:szCs w:val="24"/>
        </w:rPr>
        <w:t xml:space="preserve">На основании Федерального закона от 06.10.2003 г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="00072AC6">
        <w:rPr>
          <w:rStyle w:val="FontStyle12"/>
          <w:sz w:val="24"/>
          <w:szCs w:val="24"/>
        </w:rPr>
        <w:t>Вихаревское</w:t>
      </w:r>
      <w:proofErr w:type="spellEnd"/>
      <w:r w:rsidR="00072AC6">
        <w:rPr>
          <w:rStyle w:val="FontStyle12"/>
          <w:sz w:val="24"/>
          <w:szCs w:val="24"/>
        </w:rPr>
        <w:t xml:space="preserve"> сельское поселение, администрация </w:t>
      </w:r>
      <w:proofErr w:type="spellStart"/>
      <w:r w:rsidR="00072AC6">
        <w:rPr>
          <w:rStyle w:val="FontStyle12"/>
          <w:sz w:val="24"/>
          <w:szCs w:val="24"/>
        </w:rPr>
        <w:t>Вихаревского</w:t>
      </w:r>
      <w:proofErr w:type="spellEnd"/>
      <w:r w:rsidR="00072AC6">
        <w:rPr>
          <w:rStyle w:val="FontStyle12"/>
          <w:sz w:val="24"/>
          <w:szCs w:val="24"/>
        </w:rPr>
        <w:t xml:space="preserve"> сельского поселения ПОСТАНОВЛЯЕТ: </w:t>
      </w:r>
    </w:p>
    <w:p w:rsidR="00072AC6" w:rsidRDefault="00575E09" w:rsidP="00575E09">
      <w:pPr>
        <w:pStyle w:val="a4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</w:t>
      </w:r>
      <w:r w:rsidR="00072AC6">
        <w:rPr>
          <w:rStyle w:val="FontStyle12"/>
          <w:sz w:val="24"/>
          <w:szCs w:val="24"/>
        </w:rPr>
        <w:t xml:space="preserve">1.Внести изменения и дополнения в административный регламент </w:t>
      </w:r>
      <w:r w:rsidR="00072AC6">
        <w:rPr>
          <w:sz w:val="24"/>
          <w:szCs w:val="24"/>
        </w:rPr>
        <w:t xml:space="preserve">по предоставлению </w:t>
      </w:r>
      <w:r w:rsidR="00072AC6">
        <w:rPr>
          <w:rStyle w:val="FontStyle12"/>
          <w:sz w:val="24"/>
          <w:szCs w:val="24"/>
        </w:rPr>
        <w:t xml:space="preserve">муниципальной услуги </w:t>
      </w:r>
      <w:r w:rsidR="00072AC6">
        <w:rPr>
          <w:bCs/>
        </w:rPr>
        <w:t>«</w:t>
      </w:r>
      <w:r w:rsidR="00072AC6">
        <w:rPr>
          <w:bCs/>
          <w:sz w:val="24"/>
          <w:szCs w:val="24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</w:t>
      </w:r>
      <w:proofErr w:type="gramStart"/>
      <w:r w:rsidR="00072AC6">
        <w:rPr>
          <w:bCs/>
          <w:sz w:val="24"/>
          <w:szCs w:val="24"/>
        </w:rPr>
        <w:t>образования»</w:t>
      </w:r>
      <w:r w:rsidR="00A92A6B">
        <w:rPr>
          <w:bCs/>
          <w:sz w:val="24"/>
          <w:szCs w:val="24"/>
        </w:rPr>
        <w:t>(</w:t>
      </w:r>
      <w:proofErr w:type="gramEnd"/>
      <w:r w:rsidR="00A92A6B">
        <w:rPr>
          <w:bCs/>
          <w:sz w:val="24"/>
          <w:szCs w:val="24"/>
        </w:rPr>
        <w:t>далее Регламент)</w:t>
      </w:r>
      <w:r w:rsidR="00072AC6">
        <w:rPr>
          <w:rStyle w:val="FontStyle12"/>
          <w:sz w:val="24"/>
          <w:szCs w:val="24"/>
        </w:rPr>
        <w:t xml:space="preserve"> утвержденный постановлением администрации </w:t>
      </w:r>
      <w:proofErr w:type="spellStart"/>
      <w:r w:rsidR="00072AC6">
        <w:rPr>
          <w:rStyle w:val="FontStyle12"/>
          <w:sz w:val="24"/>
          <w:szCs w:val="24"/>
        </w:rPr>
        <w:t>Вихаревского</w:t>
      </w:r>
      <w:proofErr w:type="spellEnd"/>
      <w:r w:rsidR="00072AC6">
        <w:rPr>
          <w:rStyle w:val="FontStyle12"/>
          <w:sz w:val="24"/>
          <w:szCs w:val="24"/>
        </w:rPr>
        <w:t xml:space="preserve"> сельского поселения от 28.09.2015г №48 с изменениями от 28.12.2015г №67, от 16.02.2016г № 13, от 01.04.2016г №35</w:t>
      </w:r>
      <w:r w:rsidR="006F382F">
        <w:rPr>
          <w:rStyle w:val="FontStyle12"/>
          <w:sz w:val="24"/>
          <w:szCs w:val="24"/>
        </w:rPr>
        <w:t>, от 18.04.2018г № 20</w:t>
      </w:r>
      <w:r w:rsidR="00072AC6">
        <w:rPr>
          <w:rStyle w:val="FontStyle12"/>
          <w:sz w:val="24"/>
          <w:szCs w:val="24"/>
        </w:rPr>
        <w:t xml:space="preserve"> </w:t>
      </w:r>
    </w:p>
    <w:p w:rsidR="00575E09" w:rsidRPr="00575E09" w:rsidRDefault="006F382F" w:rsidP="00575E09">
      <w:pPr>
        <w:pStyle w:val="a4"/>
        <w:rPr>
          <w:sz w:val="24"/>
          <w:szCs w:val="24"/>
        </w:rPr>
      </w:pPr>
      <w:r>
        <w:t xml:space="preserve">    </w:t>
      </w:r>
      <w:r w:rsidR="00575E09">
        <w:t xml:space="preserve">     </w:t>
      </w:r>
      <w:bookmarkStart w:id="0" w:name="_GoBack"/>
      <w:bookmarkEnd w:id="0"/>
      <w:r w:rsidRPr="00575E09">
        <w:rPr>
          <w:sz w:val="24"/>
          <w:szCs w:val="24"/>
        </w:rPr>
        <w:t>1.1 Пункт 1.2 раздела 1 Регламента изложить в новой редакции:</w:t>
      </w:r>
    </w:p>
    <w:p w:rsidR="00A92A6B" w:rsidRPr="00575E09" w:rsidRDefault="00A92A6B" w:rsidP="00575E09">
      <w:pPr>
        <w:pStyle w:val="a4"/>
        <w:rPr>
          <w:sz w:val="24"/>
          <w:szCs w:val="24"/>
        </w:rPr>
      </w:pPr>
      <w:r w:rsidRPr="00575E09">
        <w:rPr>
          <w:sz w:val="24"/>
          <w:szCs w:val="24"/>
        </w:rPr>
        <w:t>«</w:t>
      </w:r>
      <w:r w:rsidR="006F382F" w:rsidRPr="00575E09">
        <w:rPr>
          <w:sz w:val="24"/>
          <w:szCs w:val="24"/>
        </w:rPr>
        <w:t>Заявителем при п</w:t>
      </w:r>
      <w:r w:rsidR="006F382F" w:rsidRPr="00575E09">
        <w:rPr>
          <w:bCs/>
          <w:sz w:val="24"/>
          <w:szCs w:val="24"/>
        </w:rPr>
        <w:t xml:space="preserve">редоставлении муниципальной услуги является – </w:t>
      </w:r>
      <w:r w:rsidR="006F382F" w:rsidRPr="00575E09">
        <w:rPr>
          <w:sz w:val="24"/>
          <w:szCs w:val="24"/>
        </w:rPr>
        <w:t>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 обратившиеся в орган, предоставляющий государственные услуги, или в орган, предоставляющий муниципальные услуги, либо в организации, указанные в частях 2 и 3 статьи 1 Федерального закона № 210 от 27.07.2010 «Об организации представления государственных и муниципальных услуг» ( в редакции от 18.04.2018 № 78 – ФЗ) (далее – Федеральный закон № 210-ФЗ), или в организации, указанные в пункте 5 настоящей статьи, с запросом о представлении государственной или муниципальной услуги, в том числе в порядке, установленном статьей 15.1 Федерального закона № 210-ФЗ, выраженным в письменной или электронной форме (далее-заявление)</w:t>
      </w:r>
      <w:r w:rsidRPr="00575E09">
        <w:rPr>
          <w:sz w:val="24"/>
          <w:szCs w:val="24"/>
        </w:rPr>
        <w:t>»</w:t>
      </w:r>
      <w:r w:rsidR="006F382F" w:rsidRPr="00575E09">
        <w:rPr>
          <w:sz w:val="24"/>
          <w:szCs w:val="24"/>
        </w:rPr>
        <w:t>.</w:t>
      </w:r>
    </w:p>
    <w:p w:rsidR="00A92A6B" w:rsidRDefault="00A92A6B" w:rsidP="00575E09">
      <w:pPr>
        <w:autoSpaceDE w:val="0"/>
        <w:autoSpaceDN w:val="0"/>
        <w:adjustRightInd w:val="0"/>
        <w:ind w:firstLine="708"/>
        <w:jc w:val="both"/>
      </w:pPr>
      <w:r>
        <w:t>1.2   Наименование раздела 5 Регламента изложить в следующей редакции:</w:t>
      </w:r>
    </w:p>
    <w:p w:rsidR="00A92A6B" w:rsidRDefault="00A92A6B" w:rsidP="00A92A6B">
      <w:pPr>
        <w:autoSpaceDE w:val="0"/>
        <w:autoSpaceDN w:val="0"/>
        <w:adjustRightInd w:val="0"/>
        <w:jc w:val="both"/>
      </w:pPr>
      <w:r>
        <w:t xml:space="preserve">       «</w:t>
      </w:r>
      <w:r>
        <w:rPr>
          <w:b/>
        </w:rPr>
        <w:t>5. Предмет досудебного (внесудебного) обжалования заявителем решений и действий(бездействия)органа,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№210-ФЗ, или их работников</w:t>
      </w:r>
      <w:r>
        <w:t>»;</w:t>
      </w:r>
    </w:p>
    <w:p w:rsidR="00A92A6B" w:rsidRDefault="00A92A6B" w:rsidP="00575E09">
      <w:pPr>
        <w:autoSpaceDE w:val="0"/>
        <w:autoSpaceDN w:val="0"/>
        <w:adjustRightInd w:val="0"/>
        <w:ind w:firstLine="708"/>
        <w:jc w:val="both"/>
      </w:pPr>
      <w:r>
        <w:t xml:space="preserve">1.3. Абзац второй пункта 5.3 раздела 5 Регламента изложить в следующей редакции: </w:t>
      </w:r>
    </w:p>
    <w:p w:rsidR="00A92A6B" w:rsidRDefault="00A92A6B" w:rsidP="00A92A6B">
      <w:pPr>
        <w:autoSpaceDE w:val="0"/>
        <w:autoSpaceDN w:val="0"/>
        <w:adjustRightInd w:val="0"/>
        <w:jc w:val="both"/>
      </w:pPr>
      <w:r>
        <w:lastRenderedPageBreak/>
        <w:t xml:space="preserve">      «- нарушение срока предоставления государственной или муниципальной услуги. В указанном случае досудебном (внесудебное) обжалование заявителем решений и действий (бездействия)многофункционального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обсуждаются,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№210-ФЗ».</w:t>
      </w:r>
    </w:p>
    <w:p w:rsidR="00A92A6B" w:rsidRPr="00A92A6B" w:rsidRDefault="00A92A6B" w:rsidP="00A92A6B">
      <w:pPr>
        <w:autoSpaceDE w:val="0"/>
        <w:autoSpaceDN w:val="0"/>
        <w:adjustRightInd w:val="0"/>
        <w:jc w:val="both"/>
      </w:pPr>
    </w:p>
    <w:p w:rsidR="00A92A6B" w:rsidRDefault="00A92A6B" w:rsidP="00575E09">
      <w:pPr>
        <w:ind w:firstLine="708"/>
        <w:rPr>
          <w:lang w:eastAsia="en-US"/>
        </w:rPr>
      </w:pPr>
      <w:r>
        <w:rPr>
          <w:lang w:eastAsia="en-US"/>
        </w:rPr>
        <w:t xml:space="preserve">2.Настоящее постановление обнародовать путем вывешивания на информационных стендах </w:t>
      </w:r>
      <w:proofErr w:type="spellStart"/>
      <w:r w:rsidR="00D7564C">
        <w:rPr>
          <w:lang w:eastAsia="en-US"/>
        </w:rPr>
        <w:t>Вихаревского</w:t>
      </w:r>
      <w:proofErr w:type="spellEnd"/>
      <w:r w:rsidR="00D7564C">
        <w:rPr>
          <w:lang w:eastAsia="en-US"/>
        </w:rPr>
        <w:t xml:space="preserve"> </w:t>
      </w:r>
      <w:r>
        <w:rPr>
          <w:lang w:eastAsia="en-US"/>
        </w:rPr>
        <w:t>сельского поселения и разместить на официальном сайте сельского поселения в сети Интернет.</w:t>
      </w:r>
    </w:p>
    <w:p w:rsidR="00A92A6B" w:rsidRDefault="00A92A6B" w:rsidP="00A92A6B">
      <w:pPr>
        <w:rPr>
          <w:lang w:eastAsia="en-US"/>
        </w:rPr>
      </w:pPr>
    </w:p>
    <w:p w:rsidR="00A92A6B" w:rsidRDefault="00A92A6B" w:rsidP="00A92A6B">
      <w:pPr>
        <w:rPr>
          <w:lang w:eastAsia="en-US"/>
        </w:rPr>
      </w:pPr>
      <w:r>
        <w:rPr>
          <w:lang w:eastAsia="en-US"/>
        </w:rPr>
        <w:t xml:space="preserve"> </w:t>
      </w:r>
      <w:r w:rsidR="00575E09">
        <w:rPr>
          <w:lang w:eastAsia="en-US"/>
        </w:rPr>
        <w:tab/>
      </w:r>
      <w:r>
        <w:rPr>
          <w:lang w:eastAsia="en-US"/>
        </w:rPr>
        <w:t>3. Настоящее постановление вступает в силу со дня обнародования.</w:t>
      </w:r>
    </w:p>
    <w:p w:rsidR="00A92A6B" w:rsidRDefault="00A92A6B" w:rsidP="00A92A6B">
      <w:pPr>
        <w:rPr>
          <w:lang w:eastAsia="en-US"/>
        </w:rPr>
      </w:pPr>
    </w:p>
    <w:p w:rsidR="00A92A6B" w:rsidRDefault="00A92A6B" w:rsidP="00A92A6B">
      <w:pPr>
        <w:rPr>
          <w:lang w:eastAsia="en-US"/>
        </w:rPr>
      </w:pPr>
    </w:p>
    <w:p w:rsidR="00A92A6B" w:rsidRDefault="00A92A6B" w:rsidP="00A92A6B">
      <w:pPr>
        <w:rPr>
          <w:lang w:eastAsia="en-US"/>
        </w:rPr>
      </w:pPr>
    </w:p>
    <w:p w:rsidR="00A92A6B" w:rsidRDefault="00A92A6B" w:rsidP="00A92A6B">
      <w:pPr>
        <w:rPr>
          <w:lang w:eastAsia="en-US"/>
        </w:rPr>
      </w:pPr>
      <w:r>
        <w:rPr>
          <w:lang w:eastAsia="en-US"/>
        </w:rPr>
        <w:t>Глава администрации                                                          Л.Е.Маркова</w:t>
      </w:r>
    </w:p>
    <w:p w:rsidR="00A92A6B" w:rsidRDefault="00A92A6B" w:rsidP="00A92A6B"/>
    <w:p w:rsidR="006F382F" w:rsidRDefault="006F382F" w:rsidP="00A92A6B">
      <w:pPr>
        <w:autoSpaceDE w:val="0"/>
        <w:autoSpaceDN w:val="0"/>
        <w:adjustRightInd w:val="0"/>
        <w:jc w:val="both"/>
      </w:pPr>
      <w:r>
        <w:rPr>
          <w:lang w:eastAsia="en-US"/>
        </w:rPr>
        <w:t xml:space="preserve"> </w:t>
      </w:r>
    </w:p>
    <w:p w:rsidR="006F382F" w:rsidRPr="000F5FF5" w:rsidRDefault="006F382F" w:rsidP="006F382F">
      <w:pPr>
        <w:autoSpaceDE w:val="0"/>
        <w:ind w:firstLine="709"/>
        <w:jc w:val="both"/>
      </w:pPr>
    </w:p>
    <w:p w:rsidR="006F382F" w:rsidRPr="000F5FF5" w:rsidRDefault="006F382F" w:rsidP="006F382F"/>
    <w:p w:rsidR="006F382F" w:rsidRPr="000F5FF5" w:rsidRDefault="006F382F" w:rsidP="006F382F"/>
    <w:p w:rsidR="006F382F" w:rsidRPr="000F5FF5" w:rsidRDefault="006F382F" w:rsidP="006F382F"/>
    <w:p w:rsidR="00072AC6" w:rsidRDefault="00072AC6" w:rsidP="006F382F"/>
    <w:p w:rsidR="006F382F" w:rsidRDefault="006F382F" w:rsidP="006F382F">
      <w:pPr>
        <w:rPr>
          <w:lang w:eastAsia="en-US"/>
        </w:rPr>
      </w:pPr>
    </w:p>
    <w:p w:rsidR="00072AC6" w:rsidRDefault="00072AC6"/>
    <w:sectPr w:rsidR="00072AC6" w:rsidSect="005D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45E"/>
    <w:multiLevelType w:val="multilevel"/>
    <w:tmpl w:val="D8CCA8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AC6"/>
    <w:rsid w:val="00072AC6"/>
    <w:rsid w:val="001522A7"/>
    <w:rsid w:val="00396243"/>
    <w:rsid w:val="003C46B2"/>
    <w:rsid w:val="00575E09"/>
    <w:rsid w:val="005811DE"/>
    <w:rsid w:val="005D3D9A"/>
    <w:rsid w:val="0062075A"/>
    <w:rsid w:val="006F15E8"/>
    <w:rsid w:val="006F382F"/>
    <w:rsid w:val="00786E93"/>
    <w:rsid w:val="009D4D6B"/>
    <w:rsid w:val="00A92A6B"/>
    <w:rsid w:val="00AA44B5"/>
    <w:rsid w:val="00CC1EEC"/>
    <w:rsid w:val="00D3177B"/>
    <w:rsid w:val="00D7564C"/>
    <w:rsid w:val="00E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031B7-9A36-4F71-94BD-F6294BB9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72AC6"/>
    <w:rPr>
      <w:rFonts w:ascii="Verdana" w:hAnsi="Verdana" w:hint="default"/>
      <w:color w:val="0000FF"/>
      <w:u w:val="single"/>
      <w:lang w:val="en-US" w:eastAsia="en-US" w:bidi="ar-SA"/>
    </w:rPr>
  </w:style>
  <w:style w:type="paragraph" w:styleId="a4">
    <w:name w:val="No Spacing"/>
    <w:qFormat/>
    <w:rsid w:val="00072AC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FontStyle12">
    <w:name w:val="Font Style12"/>
    <w:rsid w:val="00072AC6"/>
    <w:rPr>
      <w:rFonts w:ascii="Times New Roman" w:hAnsi="Times New Roman" w:cs="Times New Roman" w:hint="default"/>
      <w:sz w:val="30"/>
      <w:szCs w:val="30"/>
    </w:rPr>
  </w:style>
  <w:style w:type="paragraph" w:styleId="a5">
    <w:name w:val="List Paragraph"/>
    <w:basedOn w:val="a"/>
    <w:uiPriority w:val="34"/>
    <w:qFormat/>
    <w:rsid w:val="006F38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5E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5E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7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CDF1B-FA67-4855-BFCF-8CA30A95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18</cp:revision>
  <cp:lastPrinted>2018-07-26T06:28:00Z</cp:lastPrinted>
  <dcterms:created xsi:type="dcterms:W3CDTF">2018-04-18T06:17:00Z</dcterms:created>
  <dcterms:modified xsi:type="dcterms:W3CDTF">2018-07-26T06:42:00Z</dcterms:modified>
</cp:coreProperties>
</file>