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ВИХАРЕВСКОГО  СЕЛЬСКОГО ПОСЕЛЕНИЯ </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КИЛЬМЕЗСКОГО РАЙОНА</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КИРОВСКОЙ ОБЛАСТИ</w:t>
      </w:r>
    </w:p>
    <w:p w:rsidR="00BD00C4" w:rsidRDefault="00BD00C4" w:rsidP="00BD00C4">
      <w:pPr>
        <w:spacing w:after="0" w:line="240" w:lineRule="auto"/>
        <w:jc w:val="center"/>
        <w:rPr>
          <w:rFonts w:ascii="Times New Roman" w:hAnsi="Times New Roman" w:cs="Times New Roman"/>
          <w:b/>
          <w:bCs/>
          <w:sz w:val="24"/>
          <w:szCs w:val="24"/>
        </w:rPr>
      </w:pP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BD00C4" w:rsidRDefault="005F3983"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27.03</w:t>
      </w:r>
      <w:r w:rsidR="00BD00C4">
        <w:rPr>
          <w:rFonts w:ascii="Times New Roman" w:hAnsi="Times New Roman" w:cs="Times New Roman"/>
          <w:b/>
          <w:bCs/>
          <w:sz w:val="24"/>
          <w:szCs w:val="24"/>
        </w:rPr>
        <w:t xml:space="preserve">.2018                                                                                     N  </w:t>
      </w:r>
      <w:r>
        <w:rPr>
          <w:rFonts w:ascii="Times New Roman" w:hAnsi="Times New Roman" w:cs="Times New Roman"/>
          <w:b/>
          <w:bCs/>
          <w:sz w:val="24"/>
          <w:szCs w:val="24"/>
        </w:rPr>
        <w:t>12</w:t>
      </w:r>
    </w:p>
    <w:p w:rsidR="0069310C" w:rsidRDefault="0069310C"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д.Вихарево</w:t>
      </w:r>
    </w:p>
    <w:p w:rsidR="00BD00C4" w:rsidRDefault="00BD00C4" w:rsidP="00BD00C4">
      <w:pPr>
        <w:spacing w:after="0" w:line="240" w:lineRule="auto"/>
        <w:jc w:val="center"/>
        <w:rPr>
          <w:rFonts w:ascii="Times New Roman" w:hAnsi="Times New Roman" w:cs="Times New Roman"/>
          <w:b/>
          <w:bCs/>
          <w:sz w:val="24"/>
          <w:szCs w:val="24"/>
        </w:rPr>
      </w:pP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внесении изменений в постановление </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Вихаревского сельского поселения </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от 01.07.2014 № 41 «О муниципальном жилищном контроле» </w:t>
      </w:r>
    </w:p>
    <w:p w:rsidR="00BD00C4" w:rsidRDefault="00BD00C4" w:rsidP="00BD00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изменениями от 02.03.2015 № 11, от 03.07.2017 № 50</w:t>
      </w:r>
    </w:p>
    <w:p w:rsidR="00BD00C4" w:rsidRDefault="00BD00C4" w:rsidP="00BD00C4">
      <w:pPr>
        <w:spacing w:after="0" w:line="240" w:lineRule="auto"/>
        <w:jc w:val="center"/>
        <w:rPr>
          <w:rFonts w:ascii="Times New Roman" w:hAnsi="Times New Roman" w:cs="Times New Roman"/>
          <w:sz w:val="24"/>
          <w:szCs w:val="24"/>
        </w:rPr>
      </w:pPr>
    </w:p>
    <w:p w:rsidR="00BD00C4" w:rsidRDefault="00BD00C4" w:rsidP="00BD00C4">
      <w:pPr>
        <w:spacing w:after="0" w:line="240" w:lineRule="auto"/>
        <w:jc w:val="center"/>
        <w:rPr>
          <w:rFonts w:ascii="Times New Roman" w:hAnsi="Times New Roman" w:cs="Times New Roman"/>
          <w:sz w:val="24"/>
          <w:szCs w:val="24"/>
        </w:rPr>
      </w:pPr>
    </w:p>
    <w:p w:rsidR="00BD00C4" w:rsidRPr="00CE37DC" w:rsidRDefault="00BD00C4" w:rsidP="00BD00C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CE37DC">
        <w:rPr>
          <w:rFonts w:ascii="Times New Roman" w:hAnsi="Times New Roman" w:cs="Times New Roman"/>
          <w:sz w:val="24"/>
          <w:szCs w:val="24"/>
        </w:rPr>
        <w:t xml:space="preserve">целях реализации </w:t>
      </w:r>
      <w:hyperlink r:id="rId4" w:history="1">
        <w:r w:rsidRPr="00CE37DC">
          <w:rPr>
            <w:rStyle w:val="a3"/>
            <w:rFonts w:ascii="Times New Roman" w:hAnsi="Times New Roman" w:cs="Times New Roman"/>
            <w:sz w:val="24"/>
            <w:szCs w:val="24"/>
          </w:rPr>
          <w:t>статьи 20</w:t>
        </w:r>
      </w:hyperlink>
      <w:r w:rsidRPr="00CE37DC">
        <w:rPr>
          <w:rFonts w:ascii="Times New Roman" w:hAnsi="Times New Roman" w:cs="Times New Roman"/>
          <w:sz w:val="24"/>
          <w:szCs w:val="24"/>
        </w:rPr>
        <w:t xml:space="preserve"> Жилищного кодекса Российской Федерации, Закона Кировской области от 6 ноября 2012 года N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на основании статьи 8 Устава  муниципального образования  Вихаревское сельское поселение, администрация Вихаревского сельского поселения   ПОСТАНОВЛЯЕТ:</w:t>
      </w:r>
    </w:p>
    <w:p w:rsidR="00BD00C4" w:rsidRPr="00CE37DC" w:rsidRDefault="00BD00C4" w:rsidP="00BD00C4">
      <w:pPr>
        <w:spacing w:after="0" w:line="240" w:lineRule="auto"/>
        <w:ind w:firstLine="540"/>
        <w:jc w:val="both"/>
        <w:rPr>
          <w:rFonts w:ascii="Times New Roman" w:hAnsi="Times New Roman" w:cs="Times New Roman"/>
          <w:sz w:val="24"/>
          <w:szCs w:val="24"/>
        </w:rPr>
      </w:pPr>
    </w:p>
    <w:p w:rsidR="00BD00C4" w:rsidRDefault="00BD00C4" w:rsidP="00BD00C4">
      <w:pPr>
        <w:spacing w:after="0" w:line="240" w:lineRule="auto"/>
        <w:rPr>
          <w:rFonts w:ascii="Times New Roman" w:hAnsi="Times New Roman" w:cs="Times New Roman"/>
          <w:sz w:val="24"/>
          <w:szCs w:val="24"/>
        </w:rPr>
      </w:pPr>
      <w:r w:rsidRPr="00CE37DC">
        <w:rPr>
          <w:rFonts w:ascii="Times New Roman" w:hAnsi="Times New Roman" w:cs="Times New Roman"/>
          <w:sz w:val="24"/>
          <w:szCs w:val="24"/>
        </w:rPr>
        <w:t xml:space="preserve">          1. Внести следующие изменения в Положение о муниципальном жилищном контроле, утвержденное постановлением от 01.07.2014 № 41 </w:t>
      </w:r>
      <w:r w:rsidRPr="00CE37DC">
        <w:rPr>
          <w:rFonts w:ascii="Times New Roman" w:hAnsi="Times New Roman" w:cs="Times New Roman"/>
          <w:b/>
          <w:bCs/>
          <w:sz w:val="24"/>
          <w:szCs w:val="24"/>
        </w:rPr>
        <w:t>«</w:t>
      </w:r>
      <w:r w:rsidRPr="00CE37DC">
        <w:rPr>
          <w:rFonts w:ascii="Times New Roman" w:hAnsi="Times New Roman" w:cs="Times New Roman"/>
          <w:bCs/>
          <w:sz w:val="24"/>
          <w:szCs w:val="24"/>
        </w:rPr>
        <w:t>О муниципальном жилищном контроле» с изменениями от 02.03.2015 № 11, от 03.07.2017 № 50</w:t>
      </w:r>
      <w:r w:rsidRPr="00CE37DC">
        <w:rPr>
          <w:rFonts w:ascii="Times New Roman" w:hAnsi="Times New Roman" w:cs="Times New Roman"/>
          <w:sz w:val="24"/>
          <w:szCs w:val="24"/>
        </w:rPr>
        <w:t>:</w:t>
      </w:r>
    </w:p>
    <w:p w:rsidR="00255B6B" w:rsidRPr="00CE37DC" w:rsidRDefault="00255B6B" w:rsidP="00BD00C4">
      <w:pPr>
        <w:spacing w:after="0" w:line="240" w:lineRule="auto"/>
        <w:rPr>
          <w:rFonts w:ascii="Times New Roman" w:hAnsi="Times New Roman" w:cs="Times New Roman"/>
          <w:sz w:val="24"/>
          <w:szCs w:val="24"/>
        </w:rPr>
      </w:pPr>
    </w:p>
    <w:p w:rsidR="00BD00C4" w:rsidRPr="00CE37DC" w:rsidRDefault="00BD00C4" w:rsidP="00BD00C4">
      <w:pPr>
        <w:spacing w:after="0" w:line="240" w:lineRule="auto"/>
        <w:rPr>
          <w:rFonts w:ascii="Times New Roman" w:hAnsi="Times New Roman" w:cs="Times New Roman"/>
          <w:sz w:val="24"/>
          <w:szCs w:val="24"/>
        </w:rPr>
      </w:pPr>
      <w:r w:rsidRPr="00CE37DC">
        <w:rPr>
          <w:rFonts w:ascii="Times New Roman" w:hAnsi="Times New Roman" w:cs="Times New Roman"/>
          <w:sz w:val="24"/>
          <w:szCs w:val="24"/>
        </w:rPr>
        <w:t xml:space="preserve">          1.1 пункт 2.2 раздела 2 изложить в следующей редакции:</w:t>
      </w:r>
    </w:p>
    <w:p w:rsidR="00BD00C4" w:rsidRPr="00CE37DC" w:rsidRDefault="00BD00C4" w:rsidP="00BD00C4">
      <w:pPr>
        <w:spacing w:after="0" w:line="240" w:lineRule="auto"/>
        <w:rPr>
          <w:rFonts w:ascii="Times New Roman" w:hAnsi="Times New Roman" w:cs="Times New Roman"/>
          <w:sz w:val="24"/>
          <w:szCs w:val="24"/>
        </w:rPr>
      </w:pPr>
      <w:r w:rsidRPr="00CE37DC">
        <w:rPr>
          <w:rFonts w:ascii="Times New Roman" w:hAnsi="Times New Roman" w:cs="Times New Roman"/>
          <w:sz w:val="24"/>
          <w:szCs w:val="24"/>
        </w:rPr>
        <w:t xml:space="preserve">           «2.2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w:t>
      </w:r>
      <w:r w:rsidR="00346350" w:rsidRPr="00CE37DC">
        <w:rPr>
          <w:rFonts w:ascii="Times New Roman" w:hAnsi="Times New Roman" w:cs="Times New Roman"/>
          <w:sz w:val="24"/>
          <w:szCs w:val="24"/>
        </w:rPr>
        <w:t xml:space="preserve"> в соответствии с их полномочиями ежегодных планов».;</w:t>
      </w:r>
    </w:p>
    <w:p w:rsidR="00346350" w:rsidRPr="00CE37DC" w:rsidRDefault="00346350" w:rsidP="00BD00C4">
      <w:pPr>
        <w:spacing w:after="0" w:line="240" w:lineRule="auto"/>
        <w:rPr>
          <w:rFonts w:ascii="Times New Roman" w:hAnsi="Times New Roman" w:cs="Times New Roman"/>
          <w:bCs/>
          <w:sz w:val="24"/>
          <w:szCs w:val="24"/>
        </w:rPr>
      </w:pPr>
      <w:r w:rsidRPr="00CE37DC">
        <w:rPr>
          <w:rFonts w:ascii="Times New Roman" w:hAnsi="Times New Roman" w:cs="Times New Roman"/>
          <w:sz w:val="24"/>
          <w:szCs w:val="24"/>
        </w:rPr>
        <w:t xml:space="preserve">          1.2 </w:t>
      </w:r>
      <w:r w:rsidR="00667E11" w:rsidRPr="00CE37DC">
        <w:rPr>
          <w:rFonts w:ascii="Times New Roman" w:hAnsi="Times New Roman" w:cs="Times New Roman"/>
          <w:sz w:val="24"/>
          <w:szCs w:val="24"/>
        </w:rPr>
        <w:t xml:space="preserve"> подпункт 4 пункта 2.3 раздела 2 изложить в следующей редакции:</w:t>
      </w:r>
    </w:p>
    <w:p w:rsidR="00BD044A" w:rsidRPr="00CE37DC" w:rsidRDefault="00667E11">
      <w:pPr>
        <w:rPr>
          <w:rStyle w:val="blk"/>
          <w:rFonts w:ascii="Times New Roman" w:hAnsi="Times New Roman" w:cs="Times New Roman"/>
          <w:sz w:val="24"/>
          <w:szCs w:val="24"/>
        </w:rPr>
      </w:pPr>
      <w:r w:rsidRPr="00CE37DC">
        <w:rPr>
          <w:rStyle w:val="blk"/>
          <w:rFonts w:ascii="Times New Roman" w:hAnsi="Times New Roman" w:cs="Times New Roman"/>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67E11" w:rsidRPr="00CE37DC" w:rsidRDefault="00667E11">
      <w:pPr>
        <w:rPr>
          <w:rStyle w:val="blk"/>
          <w:rFonts w:ascii="Times New Roman" w:hAnsi="Times New Roman" w:cs="Times New Roman"/>
          <w:sz w:val="24"/>
          <w:szCs w:val="24"/>
        </w:rPr>
      </w:pPr>
      <w:r w:rsidRPr="00CE37DC">
        <w:rPr>
          <w:rStyle w:val="blk"/>
          <w:rFonts w:ascii="Times New Roman" w:hAnsi="Times New Roman" w:cs="Times New Roman"/>
          <w:sz w:val="24"/>
          <w:szCs w:val="24"/>
        </w:rPr>
        <w:t xml:space="preserve">          1.3 пункт 2.5 раздела 2 изложить в следующей редакции:</w:t>
      </w:r>
    </w:p>
    <w:p w:rsidR="00667E11" w:rsidRPr="00CE37DC" w:rsidRDefault="00667E11" w:rsidP="00667E11">
      <w:pPr>
        <w:spacing w:line="312" w:lineRule="auto"/>
        <w:ind w:firstLine="547"/>
        <w:jc w:val="both"/>
        <w:rPr>
          <w:rFonts w:ascii="Times New Roman" w:hAnsi="Times New Roman" w:cs="Times New Roman"/>
          <w:sz w:val="24"/>
          <w:szCs w:val="24"/>
        </w:rPr>
      </w:pPr>
      <w:r w:rsidRPr="00CE37DC">
        <w:rPr>
          <w:rStyle w:val="blk"/>
          <w:rFonts w:ascii="Times New Roman" w:hAnsi="Times New Roman" w:cs="Times New Roman"/>
          <w:sz w:val="24"/>
          <w:szCs w:val="24"/>
        </w:rPr>
        <w:t>«2.5</w:t>
      </w:r>
      <w:r w:rsidRPr="00CE37DC">
        <w:rPr>
          <w:rFonts w:ascii="Times New Roman" w:hAnsi="Times New Roman" w:cs="Times New Roman"/>
          <w:sz w:val="24"/>
          <w:szCs w:val="24"/>
        </w:rPr>
        <w:t xml:space="preserve">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w:t>
      </w:r>
      <w:r w:rsidRPr="00CE37DC">
        <w:rPr>
          <w:rFonts w:ascii="Times New Roman" w:hAnsi="Times New Roman" w:cs="Times New Roman"/>
          <w:sz w:val="24"/>
          <w:szCs w:val="24"/>
        </w:rPr>
        <w:lastRenderedPageBreak/>
        <w:t xml:space="preserve">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w:t>
      </w:r>
      <w:r w:rsidRPr="00CE37DC">
        <w:rPr>
          <w:rFonts w:ascii="Times New Roman" w:hAnsi="Times New Roman" w:cs="Times New Roman"/>
          <w:sz w:val="24"/>
          <w:szCs w:val="24"/>
        </w:rPr>
        <w:lastRenderedPageBreak/>
        <w:t>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F7C5D" w:rsidRPr="00CE37DC" w:rsidRDefault="00667E11" w:rsidP="00667E11">
      <w:pPr>
        <w:spacing w:line="312" w:lineRule="auto"/>
        <w:ind w:firstLine="547"/>
        <w:jc w:val="both"/>
        <w:rPr>
          <w:rFonts w:ascii="Times New Roman" w:hAnsi="Times New Roman" w:cs="Times New Roman"/>
          <w:sz w:val="24"/>
          <w:szCs w:val="24"/>
        </w:rPr>
      </w:pPr>
      <w:r w:rsidRPr="00CE37DC">
        <w:rPr>
          <w:rFonts w:ascii="Times New Roman" w:hAnsi="Times New Roman" w:cs="Times New Roman"/>
          <w:sz w:val="24"/>
          <w:szCs w:val="24"/>
        </w:rPr>
        <w:t xml:space="preserve">1.4 </w:t>
      </w:r>
      <w:r w:rsidR="00EF7C5D" w:rsidRPr="00CE37DC">
        <w:rPr>
          <w:rFonts w:ascii="Times New Roman" w:hAnsi="Times New Roman" w:cs="Times New Roman"/>
          <w:sz w:val="24"/>
          <w:szCs w:val="24"/>
        </w:rPr>
        <w:t>подпункты 1 и 2 пункта 2.9 раздела 2 изложить в следующей редакции:</w:t>
      </w:r>
    </w:p>
    <w:p w:rsidR="00EF7C5D" w:rsidRPr="00CE37DC" w:rsidRDefault="00EF7C5D" w:rsidP="00EF7C5D">
      <w:pPr>
        <w:pStyle w:val="ConsPlusNormal"/>
        <w:ind w:firstLine="540"/>
        <w:jc w:val="both"/>
        <w:rPr>
          <w:rFonts w:ascii="Times New Roman" w:hAnsi="Times New Roman" w:cs="Times New Roman"/>
          <w:sz w:val="24"/>
          <w:szCs w:val="24"/>
        </w:rPr>
      </w:pPr>
      <w:r w:rsidRPr="00CE37DC">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F7C5D" w:rsidRPr="00CE37DC" w:rsidRDefault="00EF7C5D" w:rsidP="00EF7C5D">
      <w:pPr>
        <w:pStyle w:val="ConsPlusNormal"/>
        <w:ind w:firstLine="540"/>
        <w:jc w:val="both"/>
        <w:rPr>
          <w:rFonts w:ascii="Times New Roman" w:hAnsi="Times New Roman" w:cs="Times New Roman"/>
          <w:sz w:val="24"/>
          <w:szCs w:val="24"/>
        </w:rPr>
      </w:pPr>
      <w:r w:rsidRPr="00CE37D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880A0F" w:rsidRPr="00CE37DC">
        <w:rPr>
          <w:rFonts w:ascii="Times New Roman" w:hAnsi="Times New Roman" w:cs="Times New Roman"/>
          <w:color w:val="FF0000"/>
          <w:sz w:val="24"/>
          <w:szCs w:val="24"/>
        </w:rPr>
        <w:t xml:space="preserve"> </w:t>
      </w:r>
      <w:r w:rsidR="00880A0F" w:rsidRPr="00CE37DC">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CE37DC">
        <w:rPr>
          <w:rFonts w:ascii="Times New Roman" w:hAnsi="Times New Roman" w:cs="Times New Roman"/>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F7C5D" w:rsidRPr="00CE37DC" w:rsidRDefault="00EF7C5D" w:rsidP="00EF7C5D">
      <w:pPr>
        <w:pStyle w:val="ConsPlusNormal"/>
        <w:ind w:firstLine="540"/>
        <w:jc w:val="both"/>
        <w:rPr>
          <w:rFonts w:ascii="Times New Roman" w:hAnsi="Times New Roman" w:cs="Times New Roman"/>
          <w:sz w:val="24"/>
          <w:szCs w:val="24"/>
        </w:rPr>
      </w:pPr>
      <w:r w:rsidRPr="00CE37D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880A0F" w:rsidRPr="00CE37DC">
        <w:rPr>
          <w:rFonts w:ascii="Times New Roman" w:hAnsi="Times New Roman" w:cs="Times New Roman"/>
          <w:color w:val="FF0000"/>
          <w:sz w:val="24"/>
          <w:szCs w:val="24"/>
        </w:rPr>
        <w:t xml:space="preserve"> </w:t>
      </w:r>
      <w:r w:rsidR="00880A0F" w:rsidRPr="00CE37DC">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CE37DC">
        <w:rPr>
          <w:rFonts w:ascii="Times New Roman" w:hAnsi="Times New Roman" w:cs="Times New Roman"/>
          <w:sz w:val="24"/>
          <w:szCs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880A0F" w:rsidRPr="00CE37DC">
        <w:rPr>
          <w:rFonts w:ascii="Times New Roman" w:hAnsi="Times New Roman" w:cs="Times New Roman"/>
          <w:sz w:val="24"/>
          <w:szCs w:val="24"/>
        </w:rPr>
        <w:t>»;</w:t>
      </w:r>
    </w:p>
    <w:p w:rsidR="009A0E29" w:rsidRPr="00CE37DC" w:rsidRDefault="00880A0F" w:rsidP="005B0962">
      <w:pPr>
        <w:pStyle w:val="ConsPlusNormal"/>
        <w:ind w:firstLine="540"/>
        <w:jc w:val="both"/>
        <w:rPr>
          <w:rFonts w:ascii="Times New Roman" w:hAnsi="Times New Roman" w:cs="Times New Roman"/>
          <w:sz w:val="24"/>
          <w:szCs w:val="24"/>
        </w:rPr>
      </w:pPr>
      <w:r w:rsidRPr="00CE37DC">
        <w:rPr>
          <w:rFonts w:ascii="Times New Roman" w:hAnsi="Times New Roman" w:cs="Times New Roman"/>
          <w:sz w:val="24"/>
          <w:szCs w:val="24"/>
        </w:rPr>
        <w:t xml:space="preserve">1.5 </w:t>
      </w:r>
      <w:r w:rsidR="005B0962" w:rsidRPr="00CE37DC">
        <w:rPr>
          <w:rFonts w:ascii="Times New Roman" w:hAnsi="Times New Roman" w:cs="Times New Roman"/>
          <w:sz w:val="24"/>
          <w:szCs w:val="24"/>
        </w:rPr>
        <w:t>раздел 3 изложить в следующей редакции:</w:t>
      </w:r>
    </w:p>
    <w:p w:rsidR="005B0962" w:rsidRPr="00CE37DC" w:rsidRDefault="005B0962" w:rsidP="0069310C">
      <w:pPr>
        <w:spacing w:after="0" w:line="240" w:lineRule="auto"/>
        <w:rPr>
          <w:rFonts w:ascii="Times New Roman" w:hAnsi="Times New Roman" w:cs="Times New Roman"/>
          <w:sz w:val="24"/>
          <w:szCs w:val="24"/>
        </w:rPr>
      </w:pPr>
      <w:r w:rsidRPr="00CE37DC">
        <w:rPr>
          <w:rFonts w:ascii="Times New Roman" w:hAnsi="Times New Roman" w:cs="Times New Roman"/>
          <w:sz w:val="24"/>
          <w:szCs w:val="24"/>
        </w:rPr>
        <w:t>«</w:t>
      </w:r>
      <w:r w:rsidR="009A0E29" w:rsidRPr="00CE37DC">
        <w:rPr>
          <w:rFonts w:ascii="Times New Roman" w:hAnsi="Times New Roman" w:cs="Times New Roman"/>
          <w:sz w:val="24"/>
          <w:szCs w:val="24"/>
        </w:rPr>
        <w:t xml:space="preserve"> </w:t>
      </w:r>
      <w:r w:rsidRPr="00CE37DC">
        <w:rPr>
          <w:rFonts w:ascii="Times New Roman" w:hAnsi="Times New Roman" w:cs="Times New Roman"/>
          <w:sz w:val="24"/>
          <w:szCs w:val="24"/>
        </w:rPr>
        <w:t>3. Полномочия органов жилищного контроля, муниципальных</w:t>
      </w:r>
      <w:r w:rsidR="0069310C">
        <w:rPr>
          <w:rFonts w:ascii="Times New Roman" w:hAnsi="Times New Roman" w:cs="Times New Roman"/>
          <w:sz w:val="24"/>
          <w:szCs w:val="24"/>
        </w:rPr>
        <w:t xml:space="preserve"> </w:t>
      </w:r>
      <w:r w:rsidRPr="00CE37DC">
        <w:rPr>
          <w:rFonts w:ascii="Times New Roman" w:hAnsi="Times New Roman" w:cs="Times New Roman"/>
          <w:sz w:val="24"/>
          <w:szCs w:val="24"/>
        </w:rPr>
        <w:t>жилищных инспекторов</w:t>
      </w:r>
    </w:p>
    <w:p w:rsidR="005B0962" w:rsidRPr="00CE37DC" w:rsidRDefault="005B0962" w:rsidP="005B0962">
      <w:pPr>
        <w:spacing w:after="0" w:line="240" w:lineRule="auto"/>
        <w:jc w:val="both"/>
        <w:rPr>
          <w:rFonts w:ascii="Times New Roman" w:hAnsi="Times New Roman" w:cs="Times New Roman"/>
          <w:sz w:val="24"/>
          <w:szCs w:val="24"/>
        </w:rPr>
      </w:pP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3.1. Муниципальные жилищные инспекторы в пределах предоставленных полномочий, в порядке, установленном законодательством Российской Федерации, имеют право:</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w:t>
      </w:r>
      <w:r w:rsidRPr="00CE37DC">
        <w:rPr>
          <w:rFonts w:ascii="Times New Roman" w:hAnsi="Times New Roman" w:cs="Times New Roman"/>
          <w:sz w:val="24"/>
          <w:szCs w:val="24"/>
        </w:rPr>
        <w:lastRenderedPageBreak/>
        <w:t xml:space="preserve">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sidRPr="00CE37DC">
          <w:rPr>
            <w:rFonts w:ascii="Times New Roman" w:hAnsi="Times New Roman" w:cs="Times New Roman"/>
            <w:color w:val="0000FF"/>
            <w:sz w:val="24"/>
            <w:szCs w:val="24"/>
          </w:rPr>
          <w:t>частью 2 статьи 91.18</w:t>
        </w:r>
      </w:hyperlink>
      <w:r w:rsidRPr="00CE37DC">
        <w:rPr>
          <w:rFonts w:ascii="Times New Roman" w:hAnsi="Times New Roman" w:cs="Times New Roman"/>
          <w:sz w:val="24"/>
          <w:szCs w:val="24"/>
        </w:rPr>
        <w:t xml:space="preserve">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sidRPr="00CE37DC">
          <w:rPr>
            <w:rFonts w:ascii="Times New Roman" w:hAnsi="Times New Roman" w:cs="Times New Roman"/>
            <w:color w:val="0000FF"/>
            <w:sz w:val="24"/>
            <w:szCs w:val="24"/>
          </w:rPr>
          <w:t>статьей 162</w:t>
        </w:r>
      </w:hyperlink>
      <w:r w:rsidRPr="00CE37DC">
        <w:rPr>
          <w:rFonts w:ascii="Times New Roman" w:hAnsi="Times New Roman" w:cs="Times New Roman"/>
          <w:sz w:val="24"/>
          <w:szCs w:val="24"/>
        </w:rPr>
        <w:t xml:space="preserve">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sidRPr="00CE37DC">
          <w:rPr>
            <w:rFonts w:ascii="Times New Roman" w:hAnsi="Times New Roman" w:cs="Times New Roman"/>
            <w:color w:val="0000FF"/>
            <w:sz w:val="24"/>
            <w:szCs w:val="24"/>
          </w:rPr>
          <w:t>части 1 статьи 164</w:t>
        </w:r>
      </w:hyperlink>
      <w:r w:rsidRPr="00CE37DC">
        <w:rPr>
          <w:rFonts w:ascii="Times New Roman" w:hAnsi="Times New Roman" w:cs="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CE37DC">
        <w:rPr>
          <w:sz w:val="24"/>
          <w:szCs w:val="24"/>
        </w:rPr>
        <w:t>;</w:t>
      </w:r>
      <w:r w:rsidRPr="00CE37DC">
        <w:rPr>
          <w:rFonts w:ascii="Times New Roman" w:hAnsi="Times New Roman" w:cs="Times New Roman"/>
          <w:sz w:val="24"/>
          <w:szCs w:val="24"/>
        </w:rPr>
        <w:t>»</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B0962" w:rsidRPr="00CE37DC" w:rsidRDefault="005B0962" w:rsidP="005B0962">
      <w:pPr>
        <w:pStyle w:val="ConsPlusNormal"/>
        <w:ind w:firstLine="540"/>
        <w:jc w:val="both"/>
        <w:rPr>
          <w:rFonts w:ascii="Times New Roman" w:hAnsi="Times New Roman" w:cs="Times New Roman"/>
          <w:sz w:val="24"/>
          <w:szCs w:val="24"/>
        </w:rPr>
      </w:pPr>
      <w:r w:rsidRPr="00CE37DC">
        <w:rPr>
          <w:rFonts w:ascii="Times New Roman" w:hAnsi="Times New Roman" w:cs="Times New Roman"/>
          <w:sz w:val="24"/>
          <w:szCs w:val="24"/>
        </w:rPr>
        <w:t xml:space="preserve">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w:t>
      </w:r>
    </w:p>
    <w:p w:rsidR="005B0962" w:rsidRPr="00CE37DC" w:rsidRDefault="005B0962" w:rsidP="005B0962">
      <w:pPr>
        <w:pStyle w:val="ConsPlusNormal"/>
        <w:ind w:firstLine="540"/>
        <w:jc w:val="both"/>
        <w:rPr>
          <w:rFonts w:ascii="Times New Roman" w:hAnsi="Times New Roman" w:cs="Times New Roman"/>
          <w:sz w:val="24"/>
          <w:szCs w:val="24"/>
        </w:rPr>
      </w:pPr>
      <w:r w:rsidRPr="00CE37DC">
        <w:rPr>
          <w:rFonts w:ascii="Times New Roman" w:hAnsi="Times New Roman" w:cs="Times New Roman"/>
          <w:sz w:val="24"/>
          <w:szCs w:val="24"/>
        </w:rPr>
        <w:t>5)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5B0962" w:rsidRPr="00CE37DC" w:rsidRDefault="005B0962" w:rsidP="005B0962">
      <w:pPr>
        <w:pStyle w:val="ConsPlusNormal"/>
        <w:ind w:firstLine="540"/>
        <w:jc w:val="both"/>
        <w:rPr>
          <w:rFonts w:ascii="Times New Roman" w:hAnsi="Times New Roman" w:cs="Times New Roman"/>
          <w:sz w:val="24"/>
          <w:szCs w:val="24"/>
        </w:rPr>
      </w:pPr>
      <w:r w:rsidRPr="00CE37DC">
        <w:rPr>
          <w:rFonts w:ascii="Times New Roman" w:hAnsi="Times New Roman" w:cs="Times New Roman"/>
          <w:sz w:val="24"/>
          <w:szCs w:val="24"/>
        </w:rPr>
        <w:t>6)  направлять в уполномоченные органы материалы, связанные с нарушением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5B0962" w:rsidRPr="00CE37DC" w:rsidRDefault="005B0962" w:rsidP="005B0962">
      <w:pPr>
        <w:pStyle w:val="ConsPlusNormal"/>
        <w:ind w:firstLine="540"/>
        <w:jc w:val="both"/>
        <w:rPr>
          <w:rFonts w:ascii="Times New Roman" w:hAnsi="Times New Roman" w:cs="Times New Roman"/>
          <w:sz w:val="24"/>
          <w:szCs w:val="24"/>
        </w:rPr>
      </w:pPr>
      <w:r w:rsidRPr="00CE37DC">
        <w:rPr>
          <w:rFonts w:ascii="Times New Roman" w:hAnsi="Times New Roman" w:cs="Times New Roman"/>
          <w:sz w:val="24"/>
          <w:szCs w:val="24"/>
        </w:rPr>
        <w:lastRenderedPageBreak/>
        <w:t>7)  иные права, предусмотренные федеральными законами, законами Кировской области, муниципальными пр</w:t>
      </w:r>
      <w:r w:rsidR="00FD0439">
        <w:rPr>
          <w:rFonts w:ascii="Times New Roman" w:hAnsi="Times New Roman" w:cs="Times New Roman"/>
          <w:sz w:val="24"/>
          <w:szCs w:val="24"/>
        </w:rPr>
        <w:t>авовыми актами.</w:t>
      </w:r>
    </w:p>
    <w:p w:rsidR="005B0962" w:rsidRPr="00CE37DC" w:rsidRDefault="005B0962" w:rsidP="005B0962">
      <w:pPr>
        <w:spacing w:after="0" w:line="240" w:lineRule="auto"/>
        <w:ind w:firstLine="540"/>
        <w:jc w:val="both"/>
        <w:rPr>
          <w:rFonts w:ascii="Times New Roman" w:hAnsi="Times New Roman" w:cs="Times New Roman"/>
          <w:sz w:val="24"/>
          <w:szCs w:val="24"/>
        </w:rPr>
      </w:pP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3.2. Муниципальные жилищные инспекторы при проведении мероприятий по контролю обязаны:</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 217 - ЗО;</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3) проводить проверку на основании распоряжения или приказа руководителя, уполномоченного органа о ее проведении в соответствии с ее назначением;</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r:id="rId8">
        <w:r w:rsidRPr="00CE37DC">
          <w:rPr>
            <w:rFonts w:ascii="Times New Roman" w:hAnsi="Times New Roman" w:cs="Times New Roman"/>
            <w:color w:val="0000FF"/>
            <w:sz w:val="24"/>
            <w:szCs w:val="24"/>
            <w:u w:val="single"/>
          </w:rPr>
          <w:t>частью 5 статьи 10</w:t>
        </w:r>
      </w:hyperlink>
      <w:r w:rsidRPr="00CE37DC">
        <w:rPr>
          <w:rFonts w:ascii="Times New Roman" w:hAnsi="Times New Roman" w:cs="Times New Roman"/>
          <w:sz w:val="24"/>
          <w:szCs w:val="24"/>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027B9A" w:rsidRPr="00CE37DC">
        <w:rPr>
          <w:rFonts w:ascii="Times New Roman" w:hAnsi="Times New Roman" w:cs="Times New Roman"/>
          <w:sz w:val="24"/>
          <w:szCs w:val="24"/>
        </w:rPr>
        <w:t>, гражданину, его уполномоченному представителю</w:t>
      </w:r>
      <w:r w:rsidRPr="00CE37DC">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027B9A" w:rsidRPr="00CE37DC">
        <w:rPr>
          <w:rFonts w:ascii="Times New Roman" w:hAnsi="Times New Roman" w:cs="Times New Roman"/>
          <w:sz w:val="24"/>
          <w:szCs w:val="24"/>
        </w:rPr>
        <w:t>гражданину, его уполномоченному представителю</w:t>
      </w:r>
      <w:r w:rsidRPr="00CE37DC">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5B0962" w:rsidRPr="00CE37DC" w:rsidRDefault="00027B9A"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7) знакомить руководителя, иное должностное лицо</w:t>
      </w:r>
      <w:r w:rsidR="005B0962" w:rsidRPr="00CE37DC">
        <w:rPr>
          <w:rFonts w:ascii="Times New Roman" w:hAnsi="Times New Roman" w:cs="Times New Roman"/>
          <w:sz w:val="24"/>
          <w:szCs w:val="24"/>
        </w:rPr>
        <w:t xml:space="preserve"> или уполномоченного представителя юридического лица, индивидуального предпринимателя, </w:t>
      </w:r>
      <w:r w:rsidRPr="00CE37DC">
        <w:rPr>
          <w:rFonts w:ascii="Times New Roman" w:hAnsi="Times New Roman" w:cs="Times New Roman"/>
          <w:sz w:val="24"/>
          <w:szCs w:val="24"/>
        </w:rPr>
        <w:t>его уполномоченного представителя, гражданина</w:t>
      </w:r>
      <w:r w:rsidR="005B0962" w:rsidRPr="00CE37DC">
        <w:rPr>
          <w:rFonts w:ascii="Times New Roman" w:hAnsi="Times New Roman" w:cs="Times New Roman"/>
          <w:sz w:val="24"/>
          <w:szCs w:val="24"/>
        </w:rPr>
        <w:t>, его уполномоченного представителя с результатами проверки;</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027B9A" w:rsidRPr="00CE37DC">
        <w:rPr>
          <w:rFonts w:ascii="Times New Roman" w:hAnsi="Times New Roman" w:cs="Times New Roman"/>
          <w:sz w:val="24"/>
          <w:szCs w:val="24"/>
        </w:rPr>
        <w:t xml:space="preserve"> музейных предметов и музейных коллекций, включенных в состав Музейного фонда Российской Федерации, документов, </w:t>
      </w:r>
      <w:r w:rsidR="00C77610" w:rsidRPr="00CE37DC">
        <w:rPr>
          <w:rFonts w:ascii="Times New Roman" w:hAnsi="Times New Roman" w:cs="Times New Roman"/>
          <w:sz w:val="24"/>
          <w:szCs w:val="24"/>
        </w:rPr>
        <w:t>имеющих особое историческое, научное, культурное значение, входящих в состав национального библиотечного фонда,</w:t>
      </w:r>
      <w:r w:rsidR="00027B9A" w:rsidRPr="00CE37DC">
        <w:rPr>
          <w:rFonts w:ascii="Times New Roman" w:hAnsi="Times New Roman" w:cs="Times New Roman"/>
          <w:sz w:val="24"/>
          <w:szCs w:val="24"/>
        </w:rPr>
        <w:t xml:space="preserve"> </w:t>
      </w:r>
      <w:r w:rsidRPr="00CE37DC">
        <w:rPr>
          <w:rFonts w:ascii="Times New Roman" w:hAnsi="Times New Roman" w:cs="Times New Roman"/>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C77610" w:rsidRPr="00CE37DC">
        <w:rPr>
          <w:rFonts w:ascii="Times New Roman" w:hAnsi="Times New Roman" w:cs="Times New Roman"/>
          <w:sz w:val="24"/>
          <w:szCs w:val="24"/>
        </w:rPr>
        <w:t>;</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 xml:space="preserve">9) доказывать обоснованность своих действий при их обжаловании юридическими лицами, индивидуальными предпринимателями, </w:t>
      </w:r>
      <w:r w:rsidR="00C77610" w:rsidRPr="00CE37DC">
        <w:rPr>
          <w:rFonts w:ascii="Times New Roman" w:hAnsi="Times New Roman" w:cs="Times New Roman"/>
          <w:sz w:val="24"/>
          <w:szCs w:val="24"/>
        </w:rPr>
        <w:t>гражданами</w:t>
      </w:r>
      <w:r w:rsidRPr="00CE37DC">
        <w:rPr>
          <w:rFonts w:ascii="Times New Roman" w:hAnsi="Times New Roman" w:cs="Times New Roman"/>
          <w:sz w:val="24"/>
          <w:szCs w:val="24"/>
        </w:rPr>
        <w:t xml:space="preserve"> в порядке, установленном законодательством Российской Федерации;</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color w:val="000000" w:themeColor="text1"/>
          <w:sz w:val="24"/>
          <w:szCs w:val="24"/>
        </w:rPr>
        <w:t xml:space="preserve">10) </w:t>
      </w:r>
      <w:r w:rsidR="00C80103" w:rsidRPr="00CE37DC">
        <w:rPr>
          <w:rFonts w:ascii="Times New Roman" w:hAnsi="Times New Roman" w:cs="Times New Roman"/>
          <w:sz w:val="24"/>
          <w:szCs w:val="24"/>
        </w:rPr>
        <w:t xml:space="preserve"> соблюдать сроки проведения проверки юридических лиц, индивидуальных предпринимателей, установленные Федеральным законом, а также сроки проведения проверки граждан, установленные муниципальным правовым актом;</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lastRenderedPageBreak/>
        <w:t xml:space="preserve">11) не требовать от юридического лица, индивидуального предпринимателя, </w:t>
      </w:r>
      <w:r w:rsidR="001C11FF" w:rsidRPr="00CE37DC">
        <w:rPr>
          <w:rFonts w:ascii="Times New Roman" w:hAnsi="Times New Roman" w:cs="Times New Roman"/>
          <w:sz w:val="24"/>
          <w:szCs w:val="24"/>
        </w:rPr>
        <w:t>гражданина</w:t>
      </w:r>
      <w:r w:rsidRPr="00CE37DC">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C11FF" w:rsidRPr="00CE37DC">
        <w:rPr>
          <w:rFonts w:ascii="Times New Roman" w:hAnsi="Times New Roman" w:cs="Times New Roman"/>
          <w:sz w:val="24"/>
          <w:szCs w:val="24"/>
        </w:rPr>
        <w:t>, гражданина, его уполномоченного представителя</w:t>
      </w:r>
      <w:r w:rsidRPr="00CE37DC">
        <w:rPr>
          <w:rFonts w:ascii="Times New Roman" w:hAnsi="Times New Roman" w:cs="Times New Roman"/>
          <w:sz w:val="24"/>
          <w:szCs w:val="24"/>
        </w:rPr>
        <w:t xml:space="preserve"> ознакомить их с положениями административного регламента (при его наличии), в соответствии с которым проводится проверка;</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13) осуществлять запись о проведенной проверке в журнале учета проверок</w:t>
      </w:r>
      <w:r w:rsidR="001C11FF" w:rsidRPr="00CE37DC">
        <w:rPr>
          <w:rFonts w:ascii="Times New Roman" w:hAnsi="Times New Roman" w:cs="Times New Roman"/>
          <w:sz w:val="24"/>
          <w:szCs w:val="24"/>
        </w:rPr>
        <w:t xml:space="preserve"> в случае его наличия у юридического лица, индивидуального предпринимателя;</w:t>
      </w:r>
    </w:p>
    <w:p w:rsidR="001C11FF" w:rsidRPr="00CE37DC" w:rsidRDefault="001C11FF"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B0962" w:rsidRPr="00CE37DC" w:rsidRDefault="005B0962" w:rsidP="00A35B9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 xml:space="preserve">3.3. </w:t>
      </w:r>
      <w:r w:rsidR="00C80103" w:rsidRPr="00CE37DC">
        <w:rPr>
          <w:rFonts w:ascii="Times New Roman" w:hAnsi="Times New Roman" w:cs="Times New Roman"/>
          <w:sz w:val="24"/>
          <w:szCs w:val="24"/>
        </w:rPr>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00A35B92" w:rsidRPr="00CE37DC">
        <w:rPr>
          <w:rFonts w:ascii="Times New Roman" w:hAnsi="Times New Roman" w:cs="Times New Roman"/>
          <w:sz w:val="24"/>
          <w:szCs w:val="24"/>
        </w:rPr>
        <w:t>.</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3.4. При организации и осуществлении муниципального жилищного контроля уполномоченный орган взаимодействует с уполномоченным органом исполнительной власти Кировской области, осуществляющими региональный государственный жилищный надзор, в порядке, установленном законом Кировской области.</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3.5. Препятствование осуществлению полномочий муниципальных жилищных инспекторов при проведении ими муниципального жилищного контроля влечет установленную законодательством Российской Федерации ответственность.</w:t>
      </w:r>
    </w:p>
    <w:p w:rsidR="005B0962" w:rsidRPr="00CE37DC" w:rsidRDefault="005B0962" w:rsidP="005B0962">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3.6. Муниципальные жилищные инспекторы,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CD3BF4" w:rsidRPr="00CE37DC" w:rsidRDefault="005B0962" w:rsidP="00CD3BF4">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3.7. Уполномоченный орган вправе обратиться в суд с заявлениями</w:t>
      </w:r>
      <w:r w:rsidR="00CD3BF4" w:rsidRPr="00CE37DC">
        <w:rPr>
          <w:rFonts w:ascii="Times New Roman" w:hAnsi="Times New Roman" w:cs="Times New Roman"/>
          <w:sz w:val="24"/>
          <w:szCs w:val="24"/>
        </w:rPr>
        <w:t>:</w:t>
      </w:r>
    </w:p>
    <w:p w:rsidR="00CD3BF4" w:rsidRPr="00CE37DC" w:rsidRDefault="00CD3BF4" w:rsidP="00CD3BF4">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074699" w:rsidRPr="00CE37DC" w:rsidRDefault="00CD3BF4" w:rsidP="00CD3BF4">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w:t>
      </w:r>
      <w:r w:rsidR="00074699" w:rsidRPr="00CE37DC">
        <w:rPr>
          <w:rFonts w:ascii="Times New Roman" w:hAnsi="Times New Roman" w:cs="Times New Roman"/>
          <w:sz w:val="24"/>
          <w:szCs w:val="24"/>
        </w:rPr>
        <w:t xml:space="preserve"> об устранении несоответствия устава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57B58" w:rsidRPr="00CE37DC" w:rsidRDefault="00074699" w:rsidP="00CD3BF4">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 xml:space="preserve">3) о признании договора управления многоквартирным домом, договора оказания услуг и (или) </w:t>
      </w:r>
      <w:r w:rsidR="00057B58" w:rsidRPr="00CE37DC">
        <w:rPr>
          <w:rFonts w:ascii="Times New Roman" w:hAnsi="Times New Roman" w:cs="Times New Roman"/>
          <w:sz w:val="24"/>
          <w:szCs w:val="24"/>
        </w:rPr>
        <w:t>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57B58" w:rsidRPr="00CE37DC" w:rsidRDefault="00057B58" w:rsidP="00CD3BF4">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lastRenderedPageBreak/>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 в случае выявления нарушения обязательных требований;</w:t>
      </w:r>
    </w:p>
    <w:p w:rsidR="00CD3BF4" w:rsidRPr="00CE37DC" w:rsidRDefault="00057B58" w:rsidP="00CD3BF4">
      <w:pPr>
        <w:spacing w:after="0" w:line="240" w:lineRule="auto"/>
        <w:ind w:firstLine="540"/>
        <w:jc w:val="both"/>
        <w:rPr>
          <w:rFonts w:ascii="Times New Roman" w:hAnsi="Times New Roman" w:cs="Times New Roman"/>
          <w:sz w:val="24"/>
          <w:szCs w:val="24"/>
        </w:rPr>
      </w:pPr>
      <w:r w:rsidRPr="00CE37DC">
        <w:rPr>
          <w:rFonts w:ascii="Times New Roman" w:hAnsi="Times New Roman" w:cs="Times New Roman"/>
          <w:sz w:val="24"/>
          <w:szCs w:val="24"/>
        </w:rPr>
        <w:t xml:space="preserve">5) о признании договора найма жилого помещения </w:t>
      </w:r>
      <w:r w:rsidR="00A35B92" w:rsidRPr="00CE37DC">
        <w:rPr>
          <w:rFonts w:ascii="Times New Roman" w:hAnsi="Times New Roman" w:cs="Times New Roman"/>
          <w:sz w:val="24"/>
          <w:szCs w:val="24"/>
        </w:rPr>
        <w:t>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r w:rsidR="00C80103" w:rsidRPr="00CE37DC">
        <w:rPr>
          <w:rFonts w:ascii="Times New Roman" w:hAnsi="Times New Roman" w:cs="Times New Roman"/>
          <w:sz w:val="24"/>
          <w:szCs w:val="24"/>
        </w:rPr>
        <w:t>.</w:t>
      </w:r>
      <w:r w:rsidR="00FD0439">
        <w:rPr>
          <w:rFonts w:ascii="Times New Roman" w:hAnsi="Times New Roman" w:cs="Times New Roman"/>
          <w:sz w:val="24"/>
          <w:szCs w:val="24"/>
        </w:rPr>
        <w:t>»</w:t>
      </w:r>
    </w:p>
    <w:p w:rsidR="00667E11" w:rsidRPr="00CD3BF4" w:rsidRDefault="00EF7C5D" w:rsidP="00CD3BF4">
      <w:pPr>
        <w:spacing w:after="0" w:line="240" w:lineRule="auto"/>
        <w:ind w:firstLine="540"/>
        <w:jc w:val="both"/>
        <w:rPr>
          <w:rFonts w:ascii="Times New Roman" w:hAnsi="Times New Roman" w:cs="Times New Roman"/>
          <w:sz w:val="28"/>
          <w:szCs w:val="28"/>
        </w:rPr>
      </w:pPr>
      <w:r>
        <w:rPr>
          <w:rFonts w:ascii="Times New Roman" w:hAnsi="Times New Roman" w:cs="Times New Roman"/>
          <w:sz w:val="24"/>
          <w:szCs w:val="24"/>
        </w:rPr>
        <w:t xml:space="preserve"> </w:t>
      </w:r>
    </w:p>
    <w:p w:rsidR="00CD3BF4" w:rsidRPr="004B7849" w:rsidRDefault="00CD3BF4" w:rsidP="00CD3B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Pr="004B7849">
        <w:rPr>
          <w:rFonts w:ascii="Times New Roman" w:hAnsi="Times New Roman" w:cs="Times New Roman"/>
          <w:sz w:val="24"/>
          <w:szCs w:val="24"/>
        </w:rPr>
        <w:t xml:space="preserve">.     Обнародовать настоящее постановление путем вывешивания на информационных стендах и  </w:t>
      </w:r>
      <w:r w:rsidR="0069310C">
        <w:rPr>
          <w:rFonts w:ascii="Times New Roman" w:hAnsi="Times New Roman" w:cs="Times New Roman"/>
          <w:sz w:val="24"/>
          <w:szCs w:val="24"/>
        </w:rPr>
        <w:t xml:space="preserve">разместить </w:t>
      </w:r>
      <w:bookmarkStart w:id="0" w:name="_GoBack"/>
      <w:bookmarkEnd w:id="0"/>
      <w:r w:rsidRPr="004B7849">
        <w:rPr>
          <w:rFonts w:ascii="Times New Roman" w:hAnsi="Times New Roman" w:cs="Times New Roman"/>
          <w:sz w:val="24"/>
          <w:szCs w:val="24"/>
        </w:rPr>
        <w:t>на официальном сайте Вихаревского сельского поселения в сети Интернет.</w:t>
      </w:r>
    </w:p>
    <w:p w:rsidR="00CD3BF4" w:rsidRDefault="00CD3BF4" w:rsidP="00CD3BF4">
      <w:pPr>
        <w:autoSpaceDE w:val="0"/>
        <w:autoSpaceDN w:val="0"/>
        <w:adjustRightInd w:val="0"/>
        <w:jc w:val="both"/>
      </w:pPr>
      <w:r w:rsidRPr="004B7849">
        <w:rPr>
          <w:rFonts w:ascii="Times New Roman" w:hAnsi="Times New Roman" w:cs="Times New Roman"/>
          <w:sz w:val="24"/>
          <w:szCs w:val="24"/>
        </w:rPr>
        <w:t xml:space="preserve"> 3.    Данное решение вступает в силу со дня обнародования</w:t>
      </w:r>
      <w:r>
        <w:t>.</w:t>
      </w:r>
    </w:p>
    <w:p w:rsidR="00CD3BF4" w:rsidRPr="00854A91" w:rsidRDefault="00CD3BF4" w:rsidP="00CD3BF4">
      <w:pPr>
        <w:spacing w:after="0" w:line="240" w:lineRule="auto"/>
        <w:jc w:val="both"/>
        <w:rPr>
          <w:rFonts w:ascii="Times New Roman" w:hAnsi="Times New Roman" w:cs="Times New Roman"/>
          <w:sz w:val="24"/>
          <w:szCs w:val="24"/>
        </w:rPr>
      </w:pPr>
    </w:p>
    <w:p w:rsidR="00CD3BF4" w:rsidRPr="00854A91" w:rsidRDefault="00CD3BF4" w:rsidP="00CD3BF4">
      <w:pPr>
        <w:spacing w:after="0" w:line="240" w:lineRule="auto"/>
        <w:jc w:val="both"/>
        <w:rPr>
          <w:rFonts w:ascii="Times New Roman" w:hAnsi="Times New Roman" w:cs="Times New Roman"/>
          <w:sz w:val="24"/>
          <w:szCs w:val="24"/>
        </w:rPr>
      </w:pPr>
      <w:r w:rsidRPr="00854A91">
        <w:rPr>
          <w:rFonts w:ascii="Times New Roman" w:hAnsi="Times New Roman" w:cs="Times New Roman"/>
          <w:sz w:val="24"/>
          <w:szCs w:val="24"/>
        </w:rPr>
        <w:t xml:space="preserve">Глава администрации </w:t>
      </w:r>
    </w:p>
    <w:p w:rsidR="00CD3BF4" w:rsidRPr="00854A91" w:rsidRDefault="00CD3BF4" w:rsidP="00CD3BF4">
      <w:pPr>
        <w:spacing w:after="0" w:line="240" w:lineRule="auto"/>
        <w:jc w:val="both"/>
        <w:rPr>
          <w:rFonts w:ascii="Times New Roman" w:hAnsi="Times New Roman" w:cs="Times New Roman"/>
          <w:sz w:val="24"/>
          <w:szCs w:val="24"/>
        </w:rPr>
      </w:pPr>
      <w:r w:rsidRPr="00854A91">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Л.Е.Маркова</w:t>
      </w:r>
    </w:p>
    <w:p w:rsidR="00667E11" w:rsidRPr="00667E11" w:rsidRDefault="00667E11">
      <w:pPr>
        <w:rPr>
          <w:rFonts w:ascii="Times New Roman" w:hAnsi="Times New Roman" w:cs="Times New Roman"/>
          <w:sz w:val="24"/>
          <w:szCs w:val="24"/>
        </w:rPr>
      </w:pPr>
    </w:p>
    <w:sectPr w:rsidR="00667E11" w:rsidRPr="0066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C4"/>
    <w:rsid w:val="00027B9A"/>
    <w:rsid w:val="00037C95"/>
    <w:rsid w:val="00057B58"/>
    <w:rsid w:val="00074699"/>
    <w:rsid w:val="001C11FF"/>
    <w:rsid w:val="00255B6B"/>
    <w:rsid w:val="00346350"/>
    <w:rsid w:val="005B0962"/>
    <w:rsid w:val="005F3983"/>
    <w:rsid w:val="00667E11"/>
    <w:rsid w:val="0069310C"/>
    <w:rsid w:val="00880A0F"/>
    <w:rsid w:val="009A0E29"/>
    <w:rsid w:val="00A35B92"/>
    <w:rsid w:val="00BD00C4"/>
    <w:rsid w:val="00BD044A"/>
    <w:rsid w:val="00C77610"/>
    <w:rsid w:val="00C80103"/>
    <w:rsid w:val="00CD3BF4"/>
    <w:rsid w:val="00CE37DC"/>
    <w:rsid w:val="00EF7C5D"/>
    <w:rsid w:val="00FD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B4DF5-AB69-4BC0-BB0A-AA1D614C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C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00C4"/>
    <w:rPr>
      <w:color w:val="0000FF"/>
      <w:u w:val="single"/>
    </w:rPr>
  </w:style>
  <w:style w:type="character" w:customStyle="1" w:styleId="blk">
    <w:name w:val="blk"/>
    <w:basedOn w:val="a0"/>
    <w:rsid w:val="00667E11"/>
  </w:style>
  <w:style w:type="paragraph" w:customStyle="1" w:styleId="ConsPlusNormal">
    <w:name w:val="ConsPlusNormal"/>
    <w:uiPriority w:val="99"/>
    <w:rsid w:val="00EF7C5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4">
    <w:name w:val="Balloon Text"/>
    <w:basedOn w:val="a"/>
    <w:link w:val="a5"/>
    <w:uiPriority w:val="99"/>
    <w:semiHidden/>
    <w:unhideWhenUsed/>
    <w:rsid w:val="00255B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5B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9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641D91E60542A8AAAC66C8527C40CB4C132F07C060BB84BD626C34074E288BB74Co7S8Q" TargetMode="External"/><Relationship Id="rId3" Type="http://schemas.openxmlformats.org/officeDocument/2006/relationships/webSettings" Target="webSettings.xml"/><Relationship Id="rId7" Type="http://schemas.openxmlformats.org/officeDocument/2006/relationships/hyperlink" Target="consultantplus://offline/ref=7104E948E507AAF97987152D4F6A7EB41534587F3982F53CC20783F41AD9BD9F1FDE4268AEE5m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04E948E507AAF97987152D4F6A7EB41534587F3982F53CC20783F41AD9BD9F1FDE426DAA53D39FE0m0G" TargetMode="External"/><Relationship Id="rId5" Type="http://schemas.openxmlformats.org/officeDocument/2006/relationships/hyperlink" Target="consultantplus://offline/ref=7104E948E507AAF97987152D4F6A7EB41534587F3982F53CC20783F41AD9BD9F1FDE426DAA52D99EE0m0G" TargetMode="External"/><Relationship Id="rId10" Type="http://schemas.openxmlformats.org/officeDocument/2006/relationships/theme" Target="theme/theme1.xml"/><Relationship Id="rId4" Type="http://schemas.openxmlformats.org/officeDocument/2006/relationships/hyperlink" Target="consultantplus://offline/ref=006B641D91E60542A8AAAC66C8527C40CB4F152B0DC560BB84BD626C34074E288BB74C7FC96BDD01o7S4Q"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3203</Words>
  <Characters>18259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12</cp:revision>
  <cp:lastPrinted>2018-03-27T11:27:00Z</cp:lastPrinted>
  <dcterms:created xsi:type="dcterms:W3CDTF">2018-03-20T07:17:00Z</dcterms:created>
  <dcterms:modified xsi:type="dcterms:W3CDTF">2018-03-27T11:37:00Z</dcterms:modified>
</cp:coreProperties>
</file>