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DE0" w:rsidRDefault="00787DE0" w:rsidP="00787DE0">
      <w:pPr>
        <w:widowControl w:val="0"/>
        <w:suppressAutoHyphens/>
        <w:snapToGrid w:val="0"/>
        <w:spacing w:after="0" w:line="240" w:lineRule="auto"/>
        <w:jc w:val="right"/>
        <w:rPr>
          <w:rFonts w:ascii="Times New Roman" w:eastAsia="Times New Roman" w:hAnsi="Times New Roman" w:cs="Times New Roman"/>
          <w:b/>
          <w:bCs/>
          <w:sz w:val="28"/>
          <w:szCs w:val="28"/>
          <w:lang w:eastAsia="ar-SA"/>
        </w:rPr>
      </w:pPr>
    </w:p>
    <w:p w:rsidR="00DC4BF6" w:rsidRPr="00DC4BF6" w:rsidRDefault="00787DE0" w:rsidP="00DC4BF6">
      <w:pPr>
        <w:widowControl w:val="0"/>
        <w:suppressAutoHyphens/>
        <w:snapToGrid w:val="0"/>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ВИХАРЕВСКАЯ</w:t>
      </w:r>
      <w:r w:rsidR="00DC4BF6" w:rsidRPr="00DC4BF6">
        <w:rPr>
          <w:rFonts w:ascii="Times New Roman" w:eastAsia="Times New Roman" w:hAnsi="Times New Roman" w:cs="Times New Roman"/>
          <w:b/>
          <w:bCs/>
          <w:sz w:val="28"/>
          <w:szCs w:val="28"/>
          <w:lang w:eastAsia="ar-SA"/>
        </w:rPr>
        <w:t xml:space="preserve"> СЕЛЬСКАЯ ДУМА</w:t>
      </w:r>
    </w:p>
    <w:p w:rsidR="00DC4BF6" w:rsidRPr="00DC4BF6" w:rsidRDefault="00787DE0" w:rsidP="00DC4BF6">
      <w:pPr>
        <w:widowControl w:val="0"/>
        <w:suppressAutoHyphens/>
        <w:snapToGrid w:val="0"/>
        <w:spacing w:after="0" w:line="240" w:lineRule="auto"/>
        <w:ind w:left="520" w:hanging="540"/>
        <w:jc w:val="center"/>
        <w:rPr>
          <w:rFonts w:ascii="Times New Roman" w:eastAsia="Times New Roman" w:hAnsi="Times New Roman" w:cs="Times New Roman"/>
          <w:b/>
          <w:bCs/>
          <w:sz w:val="28"/>
          <w:szCs w:val="28"/>
          <w:lang w:eastAsia="ar-SA"/>
        </w:rPr>
      </w:pPr>
      <w:proofErr w:type="gramStart"/>
      <w:r>
        <w:rPr>
          <w:rFonts w:ascii="Times New Roman" w:eastAsia="Times New Roman" w:hAnsi="Times New Roman" w:cs="Times New Roman"/>
          <w:b/>
          <w:bCs/>
          <w:sz w:val="28"/>
          <w:szCs w:val="28"/>
          <w:lang w:eastAsia="ar-SA"/>
        </w:rPr>
        <w:t xml:space="preserve">КИЛЬМЕЗСКОГО </w:t>
      </w:r>
      <w:r w:rsidR="00DC4BF6" w:rsidRPr="00DC4BF6">
        <w:rPr>
          <w:rFonts w:ascii="Times New Roman" w:eastAsia="Times New Roman" w:hAnsi="Times New Roman" w:cs="Times New Roman"/>
          <w:b/>
          <w:bCs/>
          <w:sz w:val="28"/>
          <w:szCs w:val="28"/>
          <w:lang w:eastAsia="ar-SA"/>
        </w:rPr>
        <w:t xml:space="preserve"> РАЙОНА</w:t>
      </w:r>
      <w:proofErr w:type="gramEnd"/>
      <w:r w:rsidR="00DC4BF6" w:rsidRPr="00DC4BF6">
        <w:rPr>
          <w:rFonts w:ascii="Times New Roman" w:eastAsia="Times New Roman" w:hAnsi="Times New Roman" w:cs="Times New Roman"/>
          <w:b/>
          <w:bCs/>
          <w:sz w:val="28"/>
          <w:szCs w:val="28"/>
          <w:lang w:eastAsia="ar-SA"/>
        </w:rPr>
        <w:t xml:space="preserve"> КИРОВСКОЙ ОБЛАСТИ</w:t>
      </w:r>
    </w:p>
    <w:p w:rsidR="00DC4BF6" w:rsidRPr="00DC4BF6" w:rsidRDefault="00DC4BF6" w:rsidP="00DC4BF6">
      <w:pPr>
        <w:widowControl w:val="0"/>
        <w:suppressAutoHyphens/>
        <w:snapToGrid w:val="0"/>
        <w:spacing w:after="0" w:line="300" w:lineRule="auto"/>
        <w:ind w:left="520" w:hanging="540"/>
        <w:jc w:val="center"/>
        <w:rPr>
          <w:rFonts w:ascii="Times New Roman" w:eastAsia="Times New Roman" w:hAnsi="Times New Roman" w:cs="Times New Roman"/>
          <w:b/>
          <w:bCs/>
          <w:sz w:val="28"/>
          <w:szCs w:val="28"/>
          <w:lang w:eastAsia="ar-SA"/>
        </w:rPr>
      </w:pPr>
    </w:p>
    <w:p w:rsidR="00DC4BF6" w:rsidRPr="00DC4BF6" w:rsidRDefault="00DC4BF6" w:rsidP="00DC4BF6">
      <w:pPr>
        <w:widowControl w:val="0"/>
        <w:suppressAutoHyphens/>
        <w:snapToGrid w:val="0"/>
        <w:spacing w:after="0" w:line="300" w:lineRule="auto"/>
        <w:ind w:left="520" w:hanging="540"/>
        <w:jc w:val="center"/>
        <w:rPr>
          <w:rFonts w:ascii="Times New Roman" w:eastAsia="Times New Roman" w:hAnsi="Times New Roman" w:cs="Times New Roman"/>
          <w:b/>
          <w:bCs/>
          <w:sz w:val="28"/>
          <w:szCs w:val="28"/>
          <w:lang w:eastAsia="ar-SA"/>
        </w:rPr>
      </w:pPr>
    </w:p>
    <w:p w:rsidR="00DC4BF6" w:rsidRPr="00DC4BF6" w:rsidRDefault="00DC4BF6" w:rsidP="00DC4BF6">
      <w:pPr>
        <w:widowControl w:val="0"/>
        <w:suppressAutoHyphens/>
        <w:snapToGrid w:val="0"/>
        <w:spacing w:after="0" w:line="300" w:lineRule="auto"/>
        <w:ind w:left="520" w:hanging="540"/>
        <w:jc w:val="center"/>
        <w:rPr>
          <w:rFonts w:ascii="Times New Roman" w:eastAsia="Times New Roman" w:hAnsi="Times New Roman" w:cs="Times New Roman"/>
          <w:b/>
          <w:bCs/>
          <w:sz w:val="32"/>
          <w:szCs w:val="32"/>
          <w:lang w:eastAsia="ar-SA"/>
        </w:rPr>
      </w:pPr>
      <w:r w:rsidRPr="00DC4BF6">
        <w:rPr>
          <w:rFonts w:ascii="Times New Roman" w:eastAsia="Times New Roman" w:hAnsi="Times New Roman" w:cs="Times New Roman"/>
          <w:b/>
          <w:bCs/>
          <w:sz w:val="32"/>
          <w:szCs w:val="32"/>
          <w:lang w:eastAsia="ar-SA"/>
        </w:rPr>
        <w:t>РЕШЕНИЕ</w:t>
      </w:r>
    </w:p>
    <w:p w:rsidR="00DC4BF6" w:rsidRPr="00DC4BF6" w:rsidRDefault="00DC4BF6" w:rsidP="00DC4BF6">
      <w:pPr>
        <w:widowControl w:val="0"/>
        <w:suppressAutoHyphens/>
        <w:snapToGrid w:val="0"/>
        <w:spacing w:after="0" w:line="300" w:lineRule="auto"/>
        <w:ind w:left="520" w:hanging="540"/>
        <w:rPr>
          <w:rFonts w:ascii="Times New Roman" w:eastAsia="Times New Roman" w:hAnsi="Times New Roman" w:cs="Times New Roman"/>
          <w:sz w:val="28"/>
          <w:szCs w:val="28"/>
          <w:lang w:eastAsia="ar-SA"/>
        </w:rPr>
      </w:pPr>
    </w:p>
    <w:p w:rsidR="00DC4BF6" w:rsidRPr="00DC4BF6" w:rsidRDefault="000A6261" w:rsidP="00DC4BF6">
      <w:pPr>
        <w:widowControl w:val="0"/>
        <w:suppressAutoHyphens/>
        <w:snapToGrid w:val="0"/>
        <w:spacing w:after="0" w:line="300" w:lineRule="auto"/>
        <w:ind w:left="520" w:hanging="54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15.06</w:t>
      </w:r>
      <w:r w:rsidR="00787DE0">
        <w:rPr>
          <w:rFonts w:ascii="Times New Roman" w:eastAsia="Times New Roman" w:hAnsi="Times New Roman" w:cs="Times New Roman"/>
          <w:sz w:val="28"/>
          <w:szCs w:val="28"/>
          <w:lang w:eastAsia="ar-SA"/>
        </w:rPr>
        <w:t>.2017</w:t>
      </w:r>
      <w:r w:rsidR="00DC4BF6" w:rsidRPr="00DC4BF6">
        <w:rPr>
          <w:rFonts w:ascii="Times New Roman" w:eastAsia="Times New Roman" w:hAnsi="Times New Roman" w:cs="Times New Roman"/>
          <w:sz w:val="28"/>
          <w:szCs w:val="28"/>
          <w:lang w:eastAsia="ar-SA"/>
        </w:rPr>
        <w:t xml:space="preserve">                                                                         </w:t>
      </w:r>
      <w:r w:rsidR="00787DE0">
        <w:rPr>
          <w:rFonts w:ascii="Times New Roman" w:eastAsia="Times New Roman" w:hAnsi="Times New Roman" w:cs="Times New Roman"/>
          <w:sz w:val="28"/>
          <w:szCs w:val="28"/>
          <w:lang w:eastAsia="ar-SA"/>
        </w:rPr>
        <w:t xml:space="preserve">                       № </w:t>
      </w:r>
      <w:r>
        <w:rPr>
          <w:rFonts w:ascii="Times New Roman" w:eastAsia="Times New Roman" w:hAnsi="Times New Roman" w:cs="Times New Roman"/>
          <w:sz w:val="28"/>
          <w:szCs w:val="28"/>
          <w:lang w:eastAsia="ar-SA"/>
        </w:rPr>
        <w:t>3/12</w:t>
      </w:r>
      <w:bookmarkStart w:id="0" w:name="_GoBack"/>
      <w:bookmarkEnd w:id="0"/>
      <w:r w:rsidR="00DC4BF6" w:rsidRPr="00DC4BF6">
        <w:rPr>
          <w:rFonts w:ascii="Times New Roman" w:eastAsia="Times New Roman" w:hAnsi="Times New Roman" w:cs="Times New Roman"/>
          <w:sz w:val="28"/>
          <w:szCs w:val="28"/>
          <w:lang w:eastAsia="ar-SA"/>
        </w:rPr>
        <w:t xml:space="preserve">                                           </w:t>
      </w:r>
    </w:p>
    <w:p w:rsidR="00DC4BF6" w:rsidRPr="00DC4BF6" w:rsidRDefault="00DC4BF6" w:rsidP="00DC4BF6">
      <w:pPr>
        <w:widowControl w:val="0"/>
        <w:suppressAutoHyphens/>
        <w:snapToGrid w:val="0"/>
        <w:spacing w:after="0" w:line="300" w:lineRule="auto"/>
        <w:ind w:left="520" w:hanging="540"/>
        <w:rPr>
          <w:rFonts w:ascii="Times New Roman" w:eastAsia="Times New Roman" w:hAnsi="Times New Roman" w:cs="Times New Roman"/>
          <w:sz w:val="28"/>
          <w:szCs w:val="28"/>
          <w:lang w:eastAsia="ar-SA"/>
        </w:rPr>
      </w:pPr>
      <w:r w:rsidRPr="00DC4BF6">
        <w:rPr>
          <w:rFonts w:ascii="Times New Roman" w:eastAsia="Times New Roman" w:hAnsi="Times New Roman" w:cs="Times New Roman"/>
          <w:sz w:val="28"/>
          <w:szCs w:val="28"/>
          <w:lang w:eastAsia="ar-SA"/>
        </w:rPr>
        <w:t xml:space="preserve">                                       </w:t>
      </w:r>
      <w:r w:rsidR="00787DE0">
        <w:rPr>
          <w:rFonts w:ascii="Times New Roman" w:eastAsia="Times New Roman" w:hAnsi="Times New Roman" w:cs="Times New Roman"/>
          <w:sz w:val="28"/>
          <w:szCs w:val="28"/>
          <w:lang w:eastAsia="ar-SA"/>
        </w:rPr>
        <w:t xml:space="preserve">               д. </w:t>
      </w:r>
      <w:proofErr w:type="spellStart"/>
      <w:r w:rsidR="00787DE0">
        <w:rPr>
          <w:rFonts w:ascii="Times New Roman" w:eastAsia="Times New Roman" w:hAnsi="Times New Roman" w:cs="Times New Roman"/>
          <w:sz w:val="28"/>
          <w:szCs w:val="28"/>
          <w:lang w:eastAsia="ar-SA"/>
        </w:rPr>
        <w:t>Вихарево</w:t>
      </w:r>
      <w:proofErr w:type="spellEnd"/>
    </w:p>
    <w:p w:rsidR="00257A99" w:rsidRPr="00257A99" w:rsidRDefault="00257A99" w:rsidP="00257A99">
      <w:pPr>
        <w:spacing w:after="0" w:line="240" w:lineRule="auto"/>
        <w:jc w:val="both"/>
        <w:rPr>
          <w:rFonts w:ascii="Times New Roman" w:eastAsia="Calibri" w:hAnsi="Times New Roman" w:cs="Times New Roman"/>
          <w:bCs/>
          <w:sz w:val="28"/>
          <w:szCs w:val="28"/>
        </w:rPr>
      </w:pPr>
    </w:p>
    <w:p w:rsidR="00257A99" w:rsidRPr="00DC4BF6" w:rsidRDefault="00257A99" w:rsidP="00DC4BF6">
      <w:pPr>
        <w:spacing w:after="0" w:line="240" w:lineRule="auto"/>
        <w:jc w:val="center"/>
        <w:rPr>
          <w:rFonts w:ascii="Times New Roman" w:eastAsia="Calibri" w:hAnsi="Times New Roman" w:cs="Times New Roman"/>
          <w:b/>
          <w:sz w:val="28"/>
          <w:szCs w:val="28"/>
          <w:lang w:eastAsia="ru-RU"/>
        </w:rPr>
      </w:pPr>
      <w:r w:rsidRPr="00DC4BF6">
        <w:rPr>
          <w:rFonts w:ascii="Times New Roman" w:eastAsia="Calibri" w:hAnsi="Times New Roman" w:cs="Times New Roman"/>
          <w:b/>
          <w:bCs/>
          <w:sz w:val="28"/>
          <w:szCs w:val="28"/>
        </w:rPr>
        <w:t xml:space="preserve">Об </w:t>
      </w:r>
      <w:r w:rsidRPr="00DC4BF6">
        <w:rPr>
          <w:rFonts w:ascii="Times New Roman" w:eastAsia="Calibri" w:hAnsi="Times New Roman" w:cs="Times New Roman"/>
          <w:b/>
          <w:sz w:val="28"/>
          <w:szCs w:val="28"/>
          <w:lang w:eastAsia="ru-RU"/>
        </w:rPr>
        <w:t xml:space="preserve">установлении размера дохода граждан,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w:t>
      </w:r>
      <w:r w:rsidR="00DC4BF6">
        <w:rPr>
          <w:rFonts w:ascii="Times New Roman" w:eastAsia="Calibri" w:hAnsi="Times New Roman" w:cs="Times New Roman"/>
          <w:b/>
          <w:sz w:val="28"/>
          <w:szCs w:val="28"/>
          <w:lang w:eastAsia="ru-RU"/>
        </w:rPr>
        <w:t xml:space="preserve"> </w:t>
      </w:r>
      <w:r w:rsidRPr="00DC4BF6">
        <w:rPr>
          <w:rFonts w:ascii="Times New Roman" w:eastAsia="Calibri" w:hAnsi="Times New Roman" w:cs="Times New Roman"/>
          <w:b/>
          <w:sz w:val="28"/>
          <w:szCs w:val="28"/>
          <w:lang w:eastAsia="ru-RU"/>
        </w:rPr>
        <w:t>малоимущими и предоставления им по договорам социального найма жилых помещений муниципального жилищного фонда.</w:t>
      </w:r>
    </w:p>
    <w:p w:rsidR="00257A99" w:rsidRPr="00257A99" w:rsidRDefault="00257A99" w:rsidP="00257A99">
      <w:pPr>
        <w:spacing w:after="0" w:line="240" w:lineRule="auto"/>
        <w:jc w:val="both"/>
        <w:rPr>
          <w:rFonts w:ascii="Times New Roman" w:eastAsia="Calibri" w:hAnsi="Times New Roman" w:cs="Times New Roman"/>
          <w:b/>
          <w:sz w:val="32"/>
          <w:szCs w:val="32"/>
          <w:lang w:eastAsia="ru-RU"/>
        </w:rPr>
      </w:pPr>
    </w:p>
    <w:p w:rsidR="00257A99" w:rsidRPr="00DC4BF6" w:rsidRDefault="00257A99" w:rsidP="00257A99">
      <w:pPr>
        <w:widowControl w:val="0"/>
        <w:spacing w:after="0"/>
        <w:ind w:left="20" w:firstLine="720"/>
        <w:jc w:val="both"/>
        <w:rPr>
          <w:rFonts w:ascii="Times New Roman" w:eastAsia="Times New Roman" w:hAnsi="Times New Roman" w:cs="Times New Roman"/>
          <w:sz w:val="28"/>
          <w:szCs w:val="28"/>
        </w:rPr>
      </w:pPr>
      <w:r w:rsidRPr="00DC4BF6">
        <w:rPr>
          <w:rFonts w:ascii="Times New Roman" w:eastAsia="Times New Roman" w:hAnsi="Times New Roman" w:cs="Times New Roman"/>
          <w:color w:val="000000"/>
          <w:sz w:val="28"/>
          <w:szCs w:val="28"/>
          <w:shd w:val="clear" w:color="auto" w:fill="FFFFFF"/>
        </w:rPr>
        <w:t>В соответствии со статьей 14 Жилищного кодекса Российской</w:t>
      </w:r>
      <w:r w:rsidRPr="00DC4BF6">
        <w:rPr>
          <w:rFonts w:ascii="Times New Roman" w:eastAsia="Times New Roman" w:hAnsi="Times New Roman" w:cs="Times New Roman"/>
          <w:sz w:val="28"/>
          <w:szCs w:val="28"/>
        </w:rPr>
        <w:t xml:space="preserve"> </w:t>
      </w:r>
      <w:r w:rsidRPr="00DC4BF6">
        <w:rPr>
          <w:rFonts w:ascii="Times New Roman" w:eastAsia="Times New Roman" w:hAnsi="Times New Roman" w:cs="Times New Roman"/>
          <w:color w:val="000000"/>
          <w:sz w:val="28"/>
          <w:szCs w:val="28"/>
          <w:shd w:val="clear" w:color="auto" w:fill="FFFFFF"/>
        </w:rPr>
        <w:t xml:space="preserve">Федерации, Законом Кировской области от 02.08.2005 № 350-30 </w:t>
      </w:r>
      <w:r w:rsidR="00DC4BF6" w:rsidRPr="00DC4BF6">
        <w:rPr>
          <w:rFonts w:ascii="Times New Roman" w:eastAsia="Times New Roman" w:hAnsi="Times New Roman" w:cs="Times New Roman"/>
          <w:color w:val="000000"/>
          <w:sz w:val="28"/>
          <w:szCs w:val="28"/>
          <w:shd w:val="clear" w:color="auto" w:fill="FFFFFF"/>
        </w:rPr>
        <w:t xml:space="preserve"> </w:t>
      </w:r>
      <w:r w:rsidRPr="00DC4BF6">
        <w:rPr>
          <w:rFonts w:ascii="Times New Roman" w:eastAsia="Times New Roman" w:hAnsi="Times New Roman" w:cs="Times New Roman"/>
          <w:color w:val="000000"/>
          <w:sz w:val="28"/>
          <w:szCs w:val="28"/>
          <w:shd w:val="clear" w:color="auto" w:fill="FFFFFF"/>
        </w:rPr>
        <w:t>«О порядке</w:t>
      </w:r>
    </w:p>
    <w:p w:rsidR="00257A99" w:rsidRPr="00DC4BF6" w:rsidRDefault="00257A99" w:rsidP="00DC4BF6">
      <w:pPr>
        <w:widowControl w:val="0"/>
        <w:spacing w:after="0"/>
        <w:ind w:right="20"/>
        <w:jc w:val="both"/>
        <w:rPr>
          <w:rFonts w:ascii="Times New Roman" w:eastAsia="Times New Roman" w:hAnsi="Times New Roman" w:cs="Times New Roman"/>
          <w:color w:val="000000"/>
          <w:sz w:val="28"/>
          <w:szCs w:val="28"/>
          <w:shd w:val="clear" w:color="auto" w:fill="FFFFFF"/>
        </w:rPr>
      </w:pPr>
      <w:r w:rsidRPr="00DC4BF6">
        <w:rPr>
          <w:rFonts w:ascii="Times New Roman" w:eastAsia="Times New Roman" w:hAnsi="Times New Roman" w:cs="Times New Roman"/>
          <w:color w:val="000000"/>
          <w:sz w:val="28"/>
          <w:szCs w:val="28"/>
          <w:shd w:val="clear" w:color="auto" w:fill="FFFFFF"/>
        </w:rPr>
        <w:t>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помещении муниципального жилищного фонда в Кировской области</w:t>
      </w:r>
      <w:r w:rsidR="00787DE0">
        <w:rPr>
          <w:rFonts w:ascii="Times New Roman" w:eastAsia="Times New Roman" w:hAnsi="Times New Roman" w:cs="Times New Roman"/>
          <w:color w:val="000000"/>
          <w:sz w:val="28"/>
          <w:szCs w:val="28"/>
          <w:shd w:val="clear" w:color="auto" w:fill="FFFFFF"/>
        </w:rPr>
        <w:t xml:space="preserve">», </w:t>
      </w:r>
      <w:proofErr w:type="spellStart"/>
      <w:r w:rsidR="00787DE0">
        <w:rPr>
          <w:rFonts w:ascii="Times New Roman" w:eastAsia="Times New Roman" w:hAnsi="Times New Roman" w:cs="Times New Roman"/>
          <w:color w:val="000000"/>
          <w:sz w:val="28"/>
          <w:szCs w:val="28"/>
          <w:shd w:val="clear" w:color="auto" w:fill="FFFFFF"/>
        </w:rPr>
        <w:t>Вихаревская</w:t>
      </w:r>
      <w:proofErr w:type="spellEnd"/>
      <w:r w:rsidRPr="00DC4BF6">
        <w:rPr>
          <w:rFonts w:ascii="Times New Roman" w:eastAsia="Times New Roman" w:hAnsi="Times New Roman" w:cs="Times New Roman"/>
          <w:color w:val="000000"/>
          <w:sz w:val="28"/>
          <w:szCs w:val="28"/>
          <w:shd w:val="clear" w:color="auto" w:fill="FFFFFF"/>
        </w:rPr>
        <w:t xml:space="preserve"> сельская Дума</w:t>
      </w:r>
      <w:r w:rsidR="00DC4BF6">
        <w:rPr>
          <w:rFonts w:ascii="Times New Roman" w:eastAsia="Times New Roman" w:hAnsi="Times New Roman" w:cs="Times New Roman"/>
          <w:color w:val="000000"/>
          <w:sz w:val="28"/>
          <w:szCs w:val="28"/>
          <w:shd w:val="clear" w:color="auto" w:fill="FFFFFF"/>
        </w:rPr>
        <w:t xml:space="preserve"> </w:t>
      </w:r>
      <w:r w:rsidRPr="00DC4BF6">
        <w:rPr>
          <w:rFonts w:ascii="Times New Roman" w:eastAsia="Times New Roman" w:hAnsi="Times New Roman" w:cs="Times New Roman"/>
          <w:color w:val="000000"/>
          <w:sz w:val="28"/>
          <w:szCs w:val="28"/>
          <w:shd w:val="clear" w:color="auto" w:fill="FFFFFF"/>
        </w:rPr>
        <w:t>РЕШИЛА:</w:t>
      </w:r>
    </w:p>
    <w:p w:rsidR="00257A99" w:rsidRPr="00DC4BF6" w:rsidRDefault="00257A99" w:rsidP="00257A99">
      <w:pPr>
        <w:widowControl w:val="0"/>
        <w:spacing w:after="0"/>
        <w:ind w:left="20" w:right="20" w:firstLine="720"/>
        <w:jc w:val="both"/>
        <w:rPr>
          <w:rFonts w:ascii="Times New Roman" w:eastAsia="Times New Roman" w:hAnsi="Times New Roman" w:cs="Times New Roman"/>
          <w:sz w:val="28"/>
          <w:szCs w:val="28"/>
        </w:rPr>
      </w:pPr>
      <w:r w:rsidRPr="00DC4BF6">
        <w:rPr>
          <w:rFonts w:ascii="Times New Roman" w:eastAsia="Times New Roman" w:hAnsi="Times New Roman" w:cs="Times New Roman"/>
          <w:color w:val="000000"/>
          <w:sz w:val="28"/>
          <w:szCs w:val="28"/>
          <w:shd w:val="clear" w:color="auto" w:fill="FFFFFF"/>
        </w:rPr>
        <w:t>1. В целях признания граждан малоимущими и предоставления им по договорам социального найма жилых помещений муниципального жилищного фонда установить:</w:t>
      </w:r>
    </w:p>
    <w:p w:rsidR="00787DE0" w:rsidRDefault="00DC4BF6" w:rsidP="00DC4BF6">
      <w:pPr>
        <w:widowControl w:val="0"/>
        <w:tabs>
          <w:tab w:val="left" w:pos="1215"/>
        </w:tabs>
        <w:spacing w:after="0"/>
        <w:ind w:left="740" w:right="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1.1. </w:t>
      </w:r>
      <w:r w:rsidR="00257A99" w:rsidRPr="00DC4BF6">
        <w:rPr>
          <w:rFonts w:ascii="Times New Roman" w:eastAsia="Times New Roman" w:hAnsi="Times New Roman" w:cs="Times New Roman"/>
          <w:color w:val="000000"/>
          <w:sz w:val="28"/>
          <w:szCs w:val="28"/>
          <w:shd w:val="clear" w:color="auto" w:fill="FFFFFF"/>
        </w:rPr>
        <w:t>Размер дохода, приходящегося на каждого члена семьи, два и</w:t>
      </w:r>
    </w:p>
    <w:p w:rsidR="00257A99" w:rsidRPr="00DC4BF6" w:rsidRDefault="00257A99" w:rsidP="00787DE0">
      <w:pPr>
        <w:widowControl w:val="0"/>
        <w:tabs>
          <w:tab w:val="left" w:pos="1215"/>
        </w:tabs>
        <w:spacing w:after="0"/>
        <w:ind w:right="20"/>
        <w:jc w:val="both"/>
        <w:rPr>
          <w:rFonts w:ascii="Times New Roman" w:eastAsia="Times New Roman" w:hAnsi="Times New Roman" w:cs="Times New Roman"/>
          <w:sz w:val="28"/>
          <w:szCs w:val="28"/>
        </w:rPr>
      </w:pPr>
      <w:r w:rsidRPr="00DC4BF6">
        <w:rPr>
          <w:rFonts w:ascii="Times New Roman" w:eastAsia="Times New Roman" w:hAnsi="Times New Roman" w:cs="Times New Roman"/>
          <w:color w:val="000000"/>
          <w:sz w:val="28"/>
          <w:szCs w:val="28"/>
          <w:shd w:val="clear" w:color="auto" w:fill="FFFFFF"/>
        </w:rPr>
        <w:t>менее прожиточных минимума, установленного Правительством Кировской области по группам населения, на момент подачи заявления о принятии на учет в качестве нуждающихся в жилых помещениях, предоставляемых по договорам социального найма.</w:t>
      </w:r>
    </w:p>
    <w:p w:rsidR="00257A99" w:rsidRPr="00DC4BF6" w:rsidRDefault="00257A99" w:rsidP="00257A99">
      <w:pPr>
        <w:widowControl w:val="0"/>
        <w:numPr>
          <w:ilvl w:val="1"/>
          <w:numId w:val="1"/>
        </w:numPr>
        <w:tabs>
          <w:tab w:val="left" w:pos="1210"/>
        </w:tabs>
        <w:spacing w:after="0"/>
        <w:ind w:left="20" w:right="20" w:firstLine="720"/>
        <w:jc w:val="both"/>
        <w:rPr>
          <w:rFonts w:ascii="Times New Roman" w:eastAsia="Times New Roman" w:hAnsi="Times New Roman" w:cs="Times New Roman"/>
          <w:sz w:val="28"/>
          <w:szCs w:val="28"/>
        </w:rPr>
      </w:pPr>
      <w:r w:rsidRPr="00DC4BF6">
        <w:rPr>
          <w:rFonts w:ascii="Times New Roman" w:eastAsia="Times New Roman" w:hAnsi="Times New Roman" w:cs="Times New Roman"/>
          <w:color w:val="000000"/>
          <w:sz w:val="28"/>
          <w:szCs w:val="28"/>
          <w:shd w:val="clear" w:color="auto" w:fill="FFFFFF"/>
        </w:rPr>
        <w:t xml:space="preserve">Размер стоимости имущества, находящегося в собственности членов семьи и подлежащего налогообложению, менее расчетного показателя рыночной стоимости приобретения жилых помещений по норме предоставления муниципального жилищного фонда по договорам социального найма. Данный расчетный показатель определяется как результат произведения нормы предоставления площади жилого помещения по договору социального найма, количества членов семьи и средней </w:t>
      </w:r>
      <w:r w:rsidRPr="00DC4BF6">
        <w:rPr>
          <w:rFonts w:ascii="Times New Roman" w:eastAsia="Times New Roman" w:hAnsi="Times New Roman" w:cs="Times New Roman"/>
          <w:color w:val="000000"/>
          <w:sz w:val="28"/>
          <w:szCs w:val="28"/>
          <w:shd w:val="clear" w:color="auto" w:fill="FFFFFF"/>
        </w:rPr>
        <w:lastRenderedPageBreak/>
        <w:t>расчетной рыночной цены одного квадратного метра площади жилого помещения, которая устанавливается постановление</w:t>
      </w:r>
      <w:r w:rsidR="00DC4BF6">
        <w:rPr>
          <w:rFonts w:ascii="Times New Roman" w:eastAsia="Times New Roman" w:hAnsi="Times New Roman" w:cs="Times New Roman"/>
          <w:color w:val="000000"/>
          <w:sz w:val="28"/>
          <w:szCs w:val="28"/>
          <w:shd w:val="clear" w:color="auto" w:fill="FFFFFF"/>
        </w:rPr>
        <w:t>м</w:t>
      </w:r>
      <w:r w:rsidR="00787DE0">
        <w:rPr>
          <w:rFonts w:ascii="Times New Roman" w:eastAsia="Times New Roman" w:hAnsi="Times New Roman" w:cs="Times New Roman"/>
          <w:color w:val="000000"/>
          <w:sz w:val="28"/>
          <w:szCs w:val="28"/>
          <w:shd w:val="clear" w:color="auto" w:fill="FFFFFF"/>
        </w:rPr>
        <w:t xml:space="preserve"> администрации </w:t>
      </w:r>
      <w:proofErr w:type="spellStart"/>
      <w:proofErr w:type="gramStart"/>
      <w:r w:rsidR="00787DE0">
        <w:rPr>
          <w:rFonts w:ascii="Times New Roman" w:eastAsia="Times New Roman" w:hAnsi="Times New Roman" w:cs="Times New Roman"/>
          <w:color w:val="000000"/>
          <w:sz w:val="28"/>
          <w:szCs w:val="28"/>
          <w:shd w:val="clear" w:color="auto" w:fill="FFFFFF"/>
        </w:rPr>
        <w:t>Вихаревского</w:t>
      </w:r>
      <w:proofErr w:type="spellEnd"/>
      <w:r w:rsidR="00787DE0">
        <w:rPr>
          <w:rFonts w:ascii="Times New Roman" w:eastAsia="Times New Roman" w:hAnsi="Times New Roman" w:cs="Times New Roman"/>
          <w:color w:val="000000"/>
          <w:sz w:val="28"/>
          <w:szCs w:val="28"/>
          <w:shd w:val="clear" w:color="auto" w:fill="FFFFFF"/>
        </w:rPr>
        <w:t xml:space="preserve"> </w:t>
      </w:r>
      <w:r w:rsidRPr="00DC4BF6">
        <w:rPr>
          <w:rFonts w:ascii="Times New Roman" w:eastAsia="Times New Roman" w:hAnsi="Times New Roman" w:cs="Times New Roman"/>
          <w:color w:val="000000"/>
          <w:sz w:val="28"/>
          <w:szCs w:val="28"/>
          <w:shd w:val="clear" w:color="auto" w:fill="FFFFFF"/>
        </w:rPr>
        <w:t xml:space="preserve"> сел</w:t>
      </w:r>
      <w:r w:rsidR="00787DE0">
        <w:rPr>
          <w:rFonts w:ascii="Times New Roman" w:eastAsia="Times New Roman" w:hAnsi="Times New Roman" w:cs="Times New Roman"/>
          <w:color w:val="000000"/>
          <w:sz w:val="28"/>
          <w:szCs w:val="28"/>
          <w:shd w:val="clear" w:color="auto" w:fill="FFFFFF"/>
        </w:rPr>
        <w:t>ьского</w:t>
      </w:r>
      <w:proofErr w:type="gramEnd"/>
      <w:r w:rsidR="00787DE0">
        <w:rPr>
          <w:rFonts w:ascii="Times New Roman" w:eastAsia="Times New Roman" w:hAnsi="Times New Roman" w:cs="Times New Roman"/>
          <w:color w:val="000000"/>
          <w:sz w:val="28"/>
          <w:szCs w:val="28"/>
          <w:shd w:val="clear" w:color="auto" w:fill="FFFFFF"/>
        </w:rPr>
        <w:t xml:space="preserve"> поселения .</w:t>
      </w:r>
    </w:p>
    <w:p w:rsidR="00787DE0" w:rsidRDefault="00787DE0" w:rsidP="00DC4BF6">
      <w:pPr>
        <w:widowControl w:val="0"/>
        <w:tabs>
          <w:tab w:val="left" w:pos="1210"/>
        </w:tabs>
        <w:spacing w:after="0"/>
        <w:ind w:left="740" w:right="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 Обнародовать</w:t>
      </w:r>
      <w:r w:rsidR="00DC4BF6">
        <w:rPr>
          <w:rFonts w:ascii="Times New Roman" w:eastAsia="Times New Roman" w:hAnsi="Times New Roman" w:cs="Times New Roman"/>
          <w:color w:val="000000"/>
          <w:sz w:val="28"/>
          <w:szCs w:val="28"/>
          <w:shd w:val="clear" w:color="auto" w:fill="FFFFFF"/>
        </w:rPr>
        <w:t xml:space="preserve"> настоящее ре</w:t>
      </w:r>
      <w:r>
        <w:rPr>
          <w:rFonts w:ascii="Times New Roman" w:eastAsia="Times New Roman" w:hAnsi="Times New Roman" w:cs="Times New Roman"/>
          <w:color w:val="000000"/>
          <w:sz w:val="28"/>
          <w:szCs w:val="28"/>
          <w:shd w:val="clear" w:color="auto" w:fill="FFFFFF"/>
        </w:rPr>
        <w:t>шение на информационных стендах и</w:t>
      </w:r>
    </w:p>
    <w:p w:rsidR="00DC4BF6" w:rsidRPr="00DC4BF6" w:rsidRDefault="00787DE0" w:rsidP="00787DE0">
      <w:pPr>
        <w:widowControl w:val="0"/>
        <w:tabs>
          <w:tab w:val="left" w:pos="1210"/>
        </w:tabs>
        <w:spacing w:after="0"/>
        <w:ind w:right="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разместить на официальном сайте сельского поселения в сети Интернет</w:t>
      </w:r>
      <w:r w:rsidR="00DC4BF6">
        <w:rPr>
          <w:rFonts w:ascii="Times New Roman" w:eastAsia="Times New Roman" w:hAnsi="Times New Roman" w:cs="Times New Roman"/>
          <w:color w:val="000000"/>
          <w:sz w:val="28"/>
          <w:szCs w:val="28"/>
          <w:shd w:val="clear" w:color="auto" w:fill="FFFFFF"/>
        </w:rPr>
        <w:t>.</w:t>
      </w:r>
    </w:p>
    <w:p w:rsidR="00257A99" w:rsidRPr="00DC4BF6" w:rsidRDefault="00DC4BF6" w:rsidP="00257A99">
      <w:pPr>
        <w:widowControl w:val="0"/>
        <w:spacing w:after="642"/>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3</w:t>
      </w:r>
      <w:r w:rsidR="00257A99" w:rsidRPr="00DC4BF6">
        <w:rPr>
          <w:rFonts w:ascii="Times New Roman" w:eastAsia="Times New Roman" w:hAnsi="Times New Roman" w:cs="Times New Roman"/>
          <w:color w:val="000000"/>
          <w:sz w:val="28"/>
          <w:szCs w:val="28"/>
          <w:shd w:val="clear" w:color="auto" w:fill="FFFFFF"/>
          <w:lang w:eastAsia="ru-RU"/>
        </w:rPr>
        <w:t xml:space="preserve">. Решение вступает в силу со дня </w:t>
      </w:r>
      <w:r w:rsidR="00787DE0">
        <w:rPr>
          <w:rFonts w:ascii="Times New Roman" w:eastAsia="Times New Roman" w:hAnsi="Times New Roman" w:cs="Times New Roman"/>
          <w:color w:val="000000"/>
          <w:sz w:val="28"/>
          <w:szCs w:val="28"/>
          <w:shd w:val="clear" w:color="auto" w:fill="FFFFFF"/>
          <w:lang w:eastAsia="ru-RU"/>
        </w:rPr>
        <w:t>его обнародования</w:t>
      </w:r>
      <w:r w:rsidR="00257A99" w:rsidRPr="00DC4BF6">
        <w:rPr>
          <w:rFonts w:ascii="Times New Roman" w:eastAsia="Times New Roman" w:hAnsi="Times New Roman" w:cs="Times New Roman"/>
          <w:color w:val="000000"/>
          <w:sz w:val="28"/>
          <w:szCs w:val="28"/>
          <w:shd w:val="clear" w:color="auto" w:fill="FFFFFF"/>
          <w:lang w:eastAsia="ru-RU"/>
        </w:rPr>
        <w:t>.</w:t>
      </w:r>
    </w:p>
    <w:p w:rsidR="00257A99" w:rsidRPr="00DC4BF6" w:rsidRDefault="00257A99" w:rsidP="00257A99">
      <w:pPr>
        <w:spacing w:after="0" w:line="240" w:lineRule="auto"/>
        <w:jc w:val="both"/>
        <w:rPr>
          <w:rFonts w:ascii="Times New Roman" w:eastAsia="Calibri" w:hAnsi="Times New Roman" w:cs="Times New Roman"/>
          <w:sz w:val="28"/>
          <w:szCs w:val="28"/>
          <w:lang w:eastAsia="ru-RU"/>
        </w:rPr>
      </w:pPr>
      <w:proofErr w:type="gramStart"/>
      <w:r w:rsidRPr="00DC4BF6">
        <w:rPr>
          <w:rFonts w:ascii="Times New Roman" w:eastAsia="Calibri" w:hAnsi="Times New Roman" w:cs="Times New Roman"/>
          <w:sz w:val="28"/>
          <w:szCs w:val="28"/>
          <w:lang w:eastAsia="ru-RU"/>
        </w:rPr>
        <w:t xml:space="preserve">Глава </w:t>
      </w:r>
      <w:r w:rsidR="00DC4BF6">
        <w:rPr>
          <w:rFonts w:ascii="Times New Roman" w:eastAsia="Calibri" w:hAnsi="Times New Roman" w:cs="Times New Roman"/>
          <w:sz w:val="28"/>
          <w:szCs w:val="28"/>
          <w:lang w:eastAsia="ru-RU"/>
        </w:rPr>
        <w:t xml:space="preserve"> </w:t>
      </w:r>
      <w:r w:rsidRPr="00DC4BF6">
        <w:rPr>
          <w:rFonts w:ascii="Times New Roman" w:eastAsia="Calibri" w:hAnsi="Times New Roman" w:cs="Times New Roman"/>
          <w:sz w:val="28"/>
          <w:szCs w:val="28"/>
          <w:lang w:eastAsia="ru-RU"/>
        </w:rPr>
        <w:t>поселения</w:t>
      </w:r>
      <w:proofErr w:type="gramEnd"/>
      <w:r w:rsidRPr="00DC4BF6">
        <w:rPr>
          <w:rFonts w:ascii="Times New Roman" w:eastAsia="Calibri" w:hAnsi="Times New Roman" w:cs="Times New Roman"/>
          <w:sz w:val="28"/>
          <w:szCs w:val="28"/>
          <w:lang w:eastAsia="ru-RU"/>
        </w:rPr>
        <w:t xml:space="preserve">                                </w:t>
      </w:r>
      <w:r w:rsidR="00DC4BF6">
        <w:rPr>
          <w:rFonts w:ascii="Times New Roman" w:eastAsia="Calibri" w:hAnsi="Times New Roman" w:cs="Times New Roman"/>
          <w:sz w:val="28"/>
          <w:szCs w:val="28"/>
          <w:lang w:eastAsia="ru-RU"/>
        </w:rPr>
        <w:t xml:space="preserve">                  </w:t>
      </w:r>
      <w:r w:rsidR="00787DE0">
        <w:rPr>
          <w:rFonts w:ascii="Times New Roman" w:eastAsia="Calibri" w:hAnsi="Times New Roman" w:cs="Times New Roman"/>
          <w:sz w:val="28"/>
          <w:szCs w:val="28"/>
          <w:lang w:eastAsia="ru-RU"/>
        </w:rPr>
        <w:t xml:space="preserve">                      </w:t>
      </w:r>
      <w:proofErr w:type="spellStart"/>
      <w:r w:rsidR="00787DE0">
        <w:rPr>
          <w:rFonts w:ascii="Times New Roman" w:eastAsia="Calibri" w:hAnsi="Times New Roman" w:cs="Times New Roman"/>
          <w:sz w:val="28"/>
          <w:szCs w:val="28"/>
          <w:lang w:eastAsia="ru-RU"/>
        </w:rPr>
        <w:t>Л.Е.Маркова</w:t>
      </w:r>
      <w:proofErr w:type="spellEnd"/>
    </w:p>
    <w:p w:rsidR="00C42BBB" w:rsidRPr="00DC4BF6" w:rsidRDefault="00C42BBB">
      <w:pPr>
        <w:rPr>
          <w:sz w:val="28"/>
          <w:szCs w:val="28"/>
        </w:rPr>
      </w:pPr>
    </w:p>
    <w:sectPr w:rsidR="00C42BBB" w:rsidRPr="00DC4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F1F1C"/>
    <w:multiLevelType w:val="multilevel"/>
    <w:tmpl w:val="52620614"/>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2"/>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1C8"/>
    <w:rsid w:val="000A6261"/>
    <w:rsid w:val="00257A99"/>
    <w:rsid w:val="00787DE0"/>
    <w:rsid w:val="00791B4D"/>
    <w:rsid w:val="00B21890"/>
    <w:rsid w:val="00BA11C8"/>
    <w:rsid w:val="00C42BBB"/>
    <w:rsid w:val="00DC4BF6"/>
    <w:rsid w:val="00FB4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80020-385C-4CCD-9815-D7A63D67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BF6"/>
    <w:pPr>
      <w:ind w:left="720"/>
      <w:contextualSpacing/>
    </w:pPr>
  </w:style>
  <w:style w:type="paragraph" w:styleId="a4">
    <w:name w:val="Balloon Text"/>
    <w:basedOn w:val="a"/>
    <w:link w:val="a5"/>
    <w:uiPriority w:val="99"/>
    <w:semiHidden/>
    <w:unhideWhenUsed/>
    <w:rsid w:val="00787D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87D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91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364</Words>
  <Characters>2075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2017-06-16T06:29:00Z</cp:lastPrinted>
  <dcterms:created xsi:type="dcterms:W3CDTF">2015-07-29T08:51:00Z</dcterms:created>
  <dcterms:modified xsi:type="dcterms:W3CDTF">2017-06-16T06:29:00Z</dcterms:modified>
</cp:coreProperties>
</file>